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Мультинские озера-озеро Тальмень</w:t>
      </w:r>
    </w:p>
    <w:p>
      <w:pPr/>
      <w:r>
        <w:rPr/>
        <w:t xml:space="preserve">Тип: Конные</w:t>
      </w:r>
    </w:p>
    <w:p>
      <w:pPr/>
      <w:r>
        <w:rPr/>
        <w:t xml:space="preserve">Сезон: Лето</w:t>
      </w:r>
    </w:p>
    <w:p>
      <w:pPr/>
      <w:r>
        <w:rPr/>
        <w:t xml:space="preserve">Общая продолжительность: 11 дней</w:t>
      </w:r>
    </w:p>
    <w:p>
      <w:pPr/>
      <w:r>
        <w:rPr/>
        <w:t xml:space="preserve">Стоимость: 125 000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Маршрут ведет к заповедным озерам Катунского хребта, бирюзовыми жемчужинами спрятавшимся между горных перевалов и долин. Туристы увидят знаменитые и невероятные по красоте Мультинские озера. Изюминка маршрута - озеро Тальмень(его ещё называют Тальменное), самый обширный водоем в верховьях Катуни, акватория и береговая зона которого входит в Катунский биосферный заповедник, признанный частью фонда Всемирного наследия ЮНЕСКО. Продолжительные переходы компенсируются невероятными, захватывающими дух пейзажами, которые открываются с высоты бесконечных перевалов Катунского хребта.</w:t>
      </w:r>
    </w:p>
    <w:p/>
    <w:p/>
    <w:p>
      <w:pPr/>
      <w:r>
        <w:rPr/>
        <w:t xml:space="preserve">Маршрут рассчитан на подготовленных туристов. Проходит по диким местам Усть-Коксинского района. Часть маршрута до озера Тайменье пролегает вдали от туристических троп и будет особенно интересна любителям дикой, первозданной природы, редких видов растений, а также рыбакам.</w:t>
      </w:r>
    </w:p>
    <w:p/>
    <w:p/>
    <w:p>
      <w:pPr/>
      <w:r>
        <w:rPr>
          <w:b w:val="1"/>
          <w:bCs w:val="1"/>
        </w:rPr>
        <w:t xml:space="preserve">Стоимость тура: </w:t>
      </w:r>
    </w:p>
    <w:p>
      <w:pPr/>
      <w:r>
        <w:rPr/>
        <w:t xml:space="preserve">125 000 руб\чел</w:t>
      </w:r>
    </w:p>
    <w:p/>
    <w:p>
      <w:pPr/>
      <w:r>
        <w:rPr>
          <w:b w:val="1"/>
          <w:bCs w:val="1"/>
        </w:rPr>
        <w:t xml:space="preserve">Продолжительность:</w:t>
      </w:r>
    </w:p>
    <w:p>
      <w:pPr/>
      <w:r>
        <w:rPr/>
        <w:t xml:space="preserve"> 11дней/10 ночей</w:t>
      </w:r>
    </w:p>
    <w:p/>
    <w:p>
      <w:pPr/>
      <w:r>
        <w:rPr>
          <w:b w:val="1"/>
          <w:bCs w:val="1"/>
        </w:rPr>
        <w:t xml:space="preserve">Возраст участников:</w:t>
      </w:r>
    </w:p>
    <w:p>
      <w:pPr/>
      <w:r>
        <w:rPr/>
        <w:t xml:space="preserve"> от 14 лет </w:t>
      </w:r>
    </w:p>
    <w:p/>
    <w:p>
      <w:pPr/>
      <w:r>
        <w:rPr>
          <w:b w:val="1"/>
          <w:bCs w:val="1"/>
        </w:rPr>
        <w:t xml:space="preserve">Проживание во время тура:</w:t>
      </w:r>
    </w:p>
    <w:p>
      <w:pPr/>
      <w:r>
        <w:rPr/>
        <w:t xml:space="preserve"> палатки, походные условия</w:t>
      </w:r>
    </w:p>
    <w:p/>
    <w:p/>
    <w:p/>
    <w:p>
      <w:pPr/>
      <w:r>
        <w:rPr>
          <w:sz w:val="24"/>
          <w:szCs w:val="24"/>
          <w:b w:val="1"/>
          <w:bCs w:val="1"/>
        </w:rPr>
        <w:t xml:space="preserve">Особенности маршрута:</w:t>
      </w:r>
    </w:p>
    <w:p>
      <w:pPr>
        <w:numPr>
          <w:ilvl w:val="0"/>
          <w:numId w:val="1"/>
        </w:numPr>
      </w:pPr>
      <w:r>
        <w:rPr/>
        <w:t xml:space="preserve">Маршрут средней сложности, в нем могут участвовать люди, имеющие опыт конных походов.</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14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Заброска на ГАЗ66 на Мультинские озера;</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моторной лодки по Тальменному озеру;</w:t>
      </w:r>
    </w:p>
    <w:p>
      <w:pPr>
        <w:numPr>
          <w:ilvl w:val="0"/>
          <w:numId w:val="2"/>
        </w:numPr>
      </w:pPr>
      <w:r>
        <w:rPr/>
        <w:t xml:space="preserve">Оплата страховки от несчастного случая и медицинская страховка </w:t>
      </w:r>
      <w:hyperlink r:id="rId8" w:history="1">
        <w:r>
          <w:rPr/>
          <w:t xml:space="preserve">(подробнее...)</w:t>
        </w:r>
      </w:hyperlink>
    </w:p>
    <w:p>
      <w:pPr>
        <w:numPr>
          <w:ilvl w:val="0"/>
          <w:numId w:val="2"/>
        </w:numPr>
      </w:pPr>
      <w:r>
        <w:rPr/>
        <w:t xml:space="preserve">Оплата трехразового питания </w:t>
      </w:r>
      <w:hyperlink r:id="rId9" w:history="1">
        <w:r>
          <w:rPr/>
          <w:t xml:space="preserve">(подробнее...)</w:t>
        </w:r>
      </w:hyperlink>
    </w:p>
    <w:p>
      <w:pPr>
        <w:numPr>
          <w:ilvl w:val="0"/>
          <w:numId w:val="2"/>
        </w:numPr>
      </w:pPr>
      <w:r>
        <w:rPr/>
        <w:t xml:space="preserve">Аренда снаряжения </w:t>
      </w:r>
      <w:hyperlink r:id="rId10"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w:t>
      </w:r>
      <w:br/>
      <w:br/>
      <w:r>
        <w:rPr/>
        <w:t xml:space="preserve">Понравился тур и хотите забронировать программу?</w:t>
      </w:r>
      <w:br/>
      <w:r>
        <w:rPr/>
        <w:t xml:space="preserve">Тогда не медлите — мы ждём Вашего сигнала!</w:t>
      </w:r>
      <w:r>
        <w:rPr/>
        <w:t xml:space="preserve">📲 </w:t>
      </w:r>
      <w:r>
        <w:rPr/>
        <w:t xml:space="preserve">Напишите нам в Telegram или MAX</w:t>
      </w:r>
      <w:r>
        <w:rPr/>
        <w:t xml:space="preserve"> по номеру:</w:t>
      </w:r>
      <w:br/>
      <w:r>
        <w:rPr/>
        <w:t xml:space="preserve">+7 913-990-67-74</w:t>
      </w:r>
      <w:r>
        <w:rPr/>
        <w:t xml:space="preserve">Один звонок — и Ваше приключение на Алтае начинается!</w:t>
      </w:r>
    </w:p>
    <w:p>
      <w:pPr>
        <w:jc w:val="center"/>
        <w:spacing w:line="360" w:lineRule="auto"/>
      </w:pPr>
      <w:r>
        <w:rPr>
          <w:sz w:val="24"/>
          <w:szCs w:val="24"/>
          <w:b w:val="1"/>
          <w:bCs w:val="1"/>
        </w:rPr>
        <w:t xml:space="preserve">Программа</w:t>
      </w:r>
    </w:p>
    <w:p>
      <w:pPr/>
      <w:r>
        <w:rPr>
          <w:b w:val="1"/>
          <w:bCs w:val="1"/>
        </w:rPr>
        <w:t xml:space="preserve">День 1</w:t>
      </w:r>
      <w:r>
        <w:rPr/>
        <w:t xml:space="preserve"> - Переезд: т\к Таёжник - с.Мульта</w:t>
      </w:r>
    </w:p>
    <w:p>
      <w:pPr/>
      <w:r>
        <w:rPr>
          <w:b w:val="1"/>
          <w:bCs w:val="1"/>
        </w:rPr>
        <w:t xml:space="preserve">Транспорт: </w:t>
      </w:r>
      <w:r>
        <w:rPr/>
        <w:t xml:space="preserve">Авто</w:t>
      </w:r>
    </w:p>
    <w:p>
      <w:pPr/>
      <w:r>
        <w:rPr>
          <w:b w:val="1"/>
          <w:bCs w:val="1"/>
        </w:rPr>
        <w:t xml:space="preserve">Расстояние: </w:t>
      </w:r>
      <w:r>
        <w:rPr/>
        <w:t xml:space="preserve">389 км</w:t>
      </w:r>
    </w:p>
    <w:p>
      <w:pPr/>
      <w:r>
        <w:rPr>
          <w:b w:val="1"/>
          <w:bCs w:val="1"/>
        </w:rPr>
        <w:t xml:space="preserve">Описание: </w:t>
      </w:r>
      <w:r>
        <w:rPr/>
        <w:t xml:space="preserve">Рекомендуемый город прилета: Горно-Алтайск с рейсами до 10:00.если вы выбираете города Барнаул или Новосибирск(это соседние регионы)-прибывайте заранее(за сутки), и добраться до Горно-Алтайска или т/к Таёжник(Манжерок)Туркомплекс "Таёжник" - село Усть-Кокса- село МультаДень переезда к стартовой точке активной части маршрута. Туристов ожидает дневной переезд протяженностью около 390 км, часть пути пролегает вдоль знаменитого Чуйского тракта, затем  дорога уходит на юго-запад в сторону Усть-Коксы и дальше около 30 км до небольшого села Мульта. Группа преодолеет ряд перевалов (Семинский, или Чакырский, а также Ябоганский), .Обед в кафе.Конечной точкой переезда с.Мульта. Размещении на территории туркомплекса. Душ на территории. Ужин. Размещение в палатках. </w:t>
      </w:r>
    </w:p>
    <w:p>
      <w:pPr>
        <w:spacing w:line="360" w:lineRule="auto"/>
      </w:pPr>
      <w:r>
        <w:rPr/>
        <w:t xml:space="preserve"/>
      </w:r>
    </w:p>
    <w:p>
      <w:pPr/>
      <w:r>
        <w:rPr>
          <w:b w:val="1"/>
          <w:bCs w:val="1"/>
        </w:rPr>
        <w:t xml:space="preserve">День 2</w:t>
      </w:r>
      <w:r>
        <w:rPr/>
        <w:t xml:space="preserve"> - Нижнее и Среднее Мультинское озеро</w:t>
      </w:r>
    </w:p>
    <w:p>
      <w:pPr/>
      <w:r>
        <w:rPr>
          <w:b w:val="1"/>
          <w:bCs w:val="1"/>
        </w:rPr>
        <w:t xml:space="preserve">Транспорт: </w:t>
      </w:r>
      <w:r>
        <w:rPr/>
        <w:t xml:space="preserve">авто 24, пешком 8</w:t>
      </w:r>
    </w:p>
    <w:p>
      <w:pPr/>
      <w:r>
        <w:rPr>
          <w:b w:val="1"/>
          <w:bCs w:val="1"/>
        </w:rPr>
        <w:t xml:space="preserve">Расстояние: </w:t>
      </w:r>
      <w:r>
        <w:rPr/>
        <w:t xml:space="preserve">32 км</w:t>
      </w:r>
    </w:p>
    <w:p>
      <w:pPr/>
      <w:r>
        <w:rPr>
          <w:b w:val="1"/>
          <w:bCs w:val="1"/>
        </w:rPr>
        <w:t xml:space="preserve">Описание: </w:t>
      </w:r>
      <w:r>
        <w:rPr/>
        <w:t xml:space="preserve">село Мульта-Нижнее Мультинское озеро-Среднее Мультинское озеро-Нижнее Мультинское озероРанний подъем. Завтрак. Погрузка вещей в ГАЗ 66. Поездка по бездорожью на высоту около 1625м н.у.м. Виды будут открываться незабываемые даже в дождливую погоду. Время в пути 2-2,5 часа.По прибытию разбиваем лагерь. Немного отдыхаем. Обедаем.Пеший выход вдоль Нижнего Мультинского озера до водопада Шумы (протока/перкат между Средним и Нижним Мультинским озером) и до берега Среднего озера. Дорога пройдет по живописному берегу, где растут кедр, лиственница, карликовые кустарники, брусничка, дикая жимолость, смородина. Наслаждаемся природой и возвращаемся в лагерь.Ужин. Баня.</w:t>
      </w:r>
    </w:p>
    <w:p>
      <w:pPr>
        <w:spacing w:line="360" w:lineRule="auto"/>
      </w:pPr>
      <w:r>
        <w:rPr/>
        <w:t xml:space="preserve"/>
      </w:r>
    </w:p>
    <w:p>
      <w:pPr/>
      <w:r>
        <w:rPr>
          <w:b w:val="1"/>
          <w:bCs w:val="1"/>
        </w:rPr>
        <w:t xml:space="preserve">День 3</w:t>
      </w:r>
      <w:r>
        <w:rPr/>
        <w:t xml:space="preserve"> - Радиальный выход на озеро и водопад Куйгук</w:t>
      </w:r>
    </w:p>
    <w:p>
      <w:pPr/>
      <w:r>
        <w:rPr>
          <w:b w:val="1"/>
          <w:bCs w:val="1"/>
        </w:rPr>
        <w:t xml:space="preserve">Транспорт: </w:t>
      </w:r>
      <w:r>
        <w:rPr/>
        <w:t xml:space="preserve">Кони 20 , пешком 5</w:t>
      </w:r>
    </w:p>
    <w:p>
      <w:pPr/>
      <w:r>
        <w:rPr>
          <w:b w:val="1"/>
          <w:bCs w:val="1"/>
        </w:rPr>
        <w:t xml:space="preserve">Расстояние: </w:t>
      </w:r>
      <w:r>
        <w:rPr/>
        <w:t xml:space="preserve">25 км</w:t>
      </w:r>
    </w:p>
    <w:p>
      <w:pPr/>
      <w:r>
        <w:rPr>
          <w:b w:val="1"/>
          <w:bCs w:val="1"/>
        </w:rPr>
        <w:t xml:space="preserve">Описание: </w:t>
      </w:r>
      <w:r>
        <w:rPr/>
        <w:t xml:space="preserve">Завтрак. Радиальный выход на озеро
и водопад Куйгук. С утра радиальный выход на лошадях без арчимаков и драйбегов в
долину реки Куйгук по тропе которая идет сначала вдоль правого берега реки
Мульта, затем уходит в долину реки Куйгук. Оставляем коней не далеко от
водопада Куйгук и идем пешком в его сторону, затем идем до самих озер,
преодолев курумник и небольшой подъем в гору. Куйгукские озера — два
высокогорных озера (Верхнее и Нижнее) на высоте 2030 м. над уровнем моря.
Устраиваем фотосессию на берегу озер, затем возвращаемся к месту где оставили
коней, устраиваем перекус, после чего возвращаемся к лагерю на берегу Нижнего
Мультинского озера.Баня. </w:t>
      </w:r>
    </w:p>
    <w:p>
      <w:pPr>
        <w:spacing w:line="360" w:lineRule="auto"/>
      </w:pPr>
      <w:r>
        <w:rPr/>
        <w:t xml:space="preserve"/>
      </w:r>
    </w:p>
    <w:p>
      <w:pPr/>
      <w:r>
        <w:rPr>
          <w:b w:val="1"/>
          <w:bCs w:val="1"/>
        </w:rPr>
        <w:t xml:space="preserve">День 4</w:t>
      </w:r>
      <w:r>
        <w:rPr/>
        <w:t xml:space="preserve"> - Нижнее Мультинское озеро - р.Тихая Собачья</w:t>
      </w:r>
    </w:p>
    <w:p>
      <w:pPr/>
      <w:r>
        <w:rPr>
          <w:b w:val="1"/>
          <w:bCs w:val="1"/>
        </w:rPr>
        <w:t xml:space="preserve">Транспорт: </w:t>
      </w:r>
      <w:r>
        <w:rPr/>
        <w:t xml:space="preserve">кони</w:t>
      </w:r>
    </w:p>
    <w:p>
      <w:pPr/>
      <w:r>
        <w:rPr>
          <w:b w:val="1"/>
          <w:bCs w:val="1"/>
        </w:rPr>
        <w:t xml:space="preserve">Расстояние: </w:t>
      </w:r>
      <w:r>
        <w:rPr/>
        <w:t xml:space="preserve">35 км</w:t>
      </w:r>
    </w:p>
    <w:p>
      <w:pPr/>
      <w:r>
        <w:rPr>
          <w:b w:val="1"/>
          <w:bCs w:val="1"/>
        </w:rPr>
        <w:t xml:space="preserve">Описание: </w:t>
      </w:r>
      <w:r>
        <w:rPr/>
        <w:t xml:space="preserve">Завтрак. Сбор лагеря. Конный переход от Нижнего Мультинского озера до места ночевки на берегу реки.Обед в виде перекуса.По прибытию на месте. Разбивка лагеря. Ужин.</w:t>
      </w:r>
    </w:p>
    <w:p>
      <w:pPr>
        <w:spacing w:line="360" w:lineRule="auto"/>
      </w:pPr>
      <w:r>
        <w:rPr/>
        <w:t xml:space="preserve"/>
      </w:r>
    </w:p>
    <w:p>
      <w:pPr/>
      <w:r>
        <w:rPr>
          <w:b w:val="1"/>
          <w:bCs w:val="1"/>
        </w:rPr>
        <w:t xml:space="preserve">День 5</w:t>
      </w:r>
      <w:r>
        <w:rPr/>
        <w:t xml:space="preserve"> - Конный переход: река Тихая Собачья- перевал Большереченский- перевал Хариузовский  - Озеро Тальмень </w:t>
      </w:r>
    </w:p>
    <w:p>
      <w:pPr/>
      <w:r>
        <w:rPr>
          <w:b w:val="1"/>
          <w:bCs w:val="1"/>
        </w:rPr>
        <w:t xml:space="preserve">Транспорт: </w:t>
      </w:r>
      <w:r>
        <w:rPr/>
        <w:t xml:space="preserve">Кони</w:t>
      </w:r>
    </w:p>
    <w:p>
      <w:pPr/>
      <w:r>
        <w:rPr>
          <w:b w:val="1"/>
          <w:bCs w:val="1"/>
        </w:rPr>
        <w:t xml:space="preserve">Расстояние: </w:t>
      </w:r>
      <w:r>
        <w:rPr/>
        <w:t xml:space="preserve">16 км</w:t>
      </w:r>
    </w:p>
    <w:p>
      <w:pPr/>
      <w:r>
        <w:rPr>
          <w:b w:val="1"/>
          <w:bCs w:val="1"/>
        </w:rPr>
        <w:t xml:space="preserve">Описание: </w:t>
      </w:r>
      <w:r>
        <w:rPr/>
        <w:t xml:space="preserve">Перевал Большереченский отличается довольно большой протяженностью и суровыми метео-условиями. Тропа частично каменистая, частично поросшая кустарником и травой. На вершине перевала даже летом возможен мокрый снег. Перевал Хариузовский довольно крут. Обычно его преодолевают пешком, ведя коней в поводу. Крутой подъем около 500-700 метров – и перед вами открывается удивительное по красоте озеро, бирюзовое и спокойное, словно пригоршня воды, зажатая между двумя хребтами, как в ладонях у великана. </w:t>
      </w:r>
    </w:p>
    <w:p>
      <w:pPr>
        <w:spacing w:line="360" w:lineRule="auto"/>
      </w:pPr>
      <w:r>
        <w:rPr/>
        <w:t xml:space="preserve"/>
      </w:r>
    </w:p>
    <w:p>
      <w:pPr/>
      <w:r>
        <w:rPr>
          <w:b w:val="1"/>
          <w:bCs w:val="1"/>
        </w:rPr>
        <w:t xml:space="preserve">День 6</w:t>
      </w:r>
      <w:r>
        <w:rPr/>
        <w:t xml:space="preserve"> - дневка на озере Тальмень</w:t>
      </w:r>
    </w:p>
    <w:p>
      <w:pPr/>
      <w:r>
        <w:rPr>
          <w:b w:val="1"/>
          <w:bCs w:val="1"/>
        </w:rPr>
        <w:t xml:space="preserve">Транспорт: </w:t>
      </w:r>
      <w:r>
        <w:rPr/>
        <w:t xml:space="preserve">.катер 10 \ пешком 4</w:t>
      </w:r>
    </w:p>
    <w:p>
      <w:pPr/>
      <w:r>
        <w:rPr>
          <w:b w:val="1"/>
          <w:bCs w:val="1"/>
        </w:rPr>
        <w:t xml:space="preserve">Расстояние: </w:t>
      </w:r>
      <w:r>
        <w:rPr/>
        <w:t xml:space="preserve">14 км</w:t>
      </w:r>
    </w:p>
    <w:p>
      <w:pPr/>
      <w:r>
        <w:rPr>
          <w:b w:val="1"/>
          <w:bCs w:val="1"/>
        </w:rPr>
        <w:t xml:space="preserve">Описание: </w:t>
      </w:r>
      <w:r>
        <w:rPr/>
        <w:t xml:space="preserve">Дневка на Тальменном озере. Радиальный выход на водопад Солоуха. Дневка на Тальменном озере. Тальменье (Тайменье, Тальменное) озеро расположено на высоте около 1,5 тыс. м над уровнем моря на южном склоне западной части Катунского хребта в сотне километров от ближайшего населенного пункта. Это самое крупное озеро в верховьях Катуни длиной около полутора километров с максимальной глубиной до 68 м. Здесь водится хариус и ленок, реликтовая рыба, которую первооткрыватели приняли за тальменя. Озеро является памятником природы и входит в Катунский заповедник. В его окрестностях произрастает 15 видов редких растений и обитает около 30 видов диких животных, в их числе рысь, соболь и даже снежный барс. На западном берегу озера стоит кордон, где живут егеря. Здесь есть беседки, баня, деревянные домики для туристов, электричество, моторные лодки. Катунский хребет отличается тем, что летом здесь царит преимущественно теплая и солнечная погода. Берега озера пологие, а потому здесь спокойно можно купаться – в жаркую погоду вода прогревается в прибрежной зоне. Если погода позволит, то возможно совершить экскурсию на противоположный берег Тальменного озера. На моторной лодке группа отправится на восточный берег озера в заповедную зону. Прогулка по водной глади доставит массу положительных эмоций. Это красивое озеро с зеленовато-бирюзовой водой растянулось в длину на 5420 м. Котловина его была образована движением древнего ледника, который оставил в конце своего пути мореный вал, подпруживающий озеро. Максимальная ширина Тальменьего озера — 1080 м., а средняя — 700 м. Восточный берег пологий, густо порос лиственничным лесом с примесью кедра. Западный берег крутой, с лиственничным редколесьем и высокотравными субальпийскими лугами, на этом берегу есть участки отвесных скал с высотой до 100 м Противоположный берег создает впечатление абсолютной дикой природы. О существовании человека здесь напоминает лишь беседка, туалеты, а также запрещающие знаки – на берегу нельзя охотиться, приземлять вертолеты, разводить костры. Группа совершит прогулку протяженностью 4км вдоль русла реки к живописному водопаду с высотой падения около 40 метров. По договоренности с егерями возможна рыбалка на удочку.Последний переход на пути к озеру. Перевал Большереченский отличается довольно большой протяженностью и суровыми метео-условиями. Тропа частично каменистая, частично поросшая кустарником и травой. На вершине перевала даже летом возможен мокрый снег. Перевал Хариузовский довольно крут. Обычно его преодолевают пешком, ведя коней в поводу. Крутой подъем около 500-700 метров – и перед вами открывается удивительное по красоте озеро, бирюзовое и спокойное, словно пригоршня воды, зажатая между двумя хребтами, как в ладонях у великана. </w:t>
      </w:r>
    </w:p>
    <w:p>
      <w:pPr>
        <w:spacing w:line="360" w:lineRule="auto"/>
      </w:pPr>
      <w:r>
        <w:rPr/>
        <w:t xml:space="preserve"/>
      </w:r>
    </w:p>
    <w:p>
      <w:pPr/>
      <w:r>
        <w:rPr>
          <w:b w:val="1"/>
          <w:bCs w:val="1"/>
        </w:rPr>
        <w:t xml:space="preserve">День 7</w:t>
      </w:r>
      <w:r>
        <w:rPr/>
        <w:t xml:space="preserve"> - дневка на озере Тальмень</w:t>
      </w:r>
    </w:p>
    <w:p>
      <w:pPr/>
      <w:r>
        <w:rPr>
          <w:b w:val="1"/>
          <w:bCs w:val="1"/>
        </w:rPr>
        <w:t xml:space="preserve">Транспорт: </w:t>
      </w:r>
      <w:r>
        <w:rPr/>
        <w:t xml:space="preserve">пешком</w:t>
      </w:r>
    </w:p>
    <w:p>
      <w:pPr/>
      <w:r>
        <w:rPr>
          <w:b w:val="1"/>
          <w:bCs w:val="1"/>
        </w:rPr>
        <w:t xml:space="preserve">Расстояние: </w:t>
      </w:r>
      <w:r>
        <w:rPr/>
        <w:t xml:space="preserve">6 км</w:t>
      </w:r>
    </w:p>
    <w:p>
      <w:pPr/>
      <w:r>
        <w:rPr>
          <w:b w:val="1"/>
          <w:bCs w:val="1"/>
        </w:rPr>
        <w:t xml:space="preserve">Описание: </w:t>
      </w:r>
      <w:r>
        <w:rPr/>
        <w:t xml:space="preserve">Дневка на Тальменном озереДень отдыха. Прогулки в окрестностях озера. Радиальный выход на смотровую площадку над Тальменным озером, откуда открывается великолепный вид на бирюзовую гладь озера.</w:t>
      </w:r>
    </w:p>
    <w:p>
      <w:pPr>
        <w:spacing w:line="360" w:lineRule="auto"/>
      </w:pPr>
      <w:r>
        <w:rPr/>
        <w:t xml:space="preserve"/>
      </w:r>
    </w:p>
    <w:p>
      <w:pPr/>
      <w:r>
        <w:rPr>
          <w:b w:val="1"/>
          <w:bCs w:val="1"/>
        </w:rPr>
        <w:t xml:space="preserve">День 8</w:t>
      </w:r>
      <w:r>
        <w:rPr/>
        <w:t xml:space="preserve"> - Озеро Тальменье- Перевал Хариузовский - Перевал Большереченский -Река Проездная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Поднявшись на перевал Хариузовский участники тура смогут снова полюбоваться видом на оз.Тальмень с высоты и сфотографировать его сверху, если не успели по пути к озеру. Согласно технике безопасности спуск с этого перевала осуществляется пешком. Далее уже преодоленный ранее перевал Большереченский и как он встретит путников на этот раз - загадка. еще один небольшой перевал, и вот группа выходит к месту первой ночевки на маршруте либо в её окрестности. Ночевка на берегу речки.</w:t>
      </w:r>
    </w:p>
    <w:p>
      <w:pPr>
        <w:spacing w:line="360" w:lineRule="auto"/>
      </w:pPr>
      <w:r>
        <w:rPr/>
        <w:t xml:space="preserve"/>
      </w:r>
    </w:p>
    <w:p>
      <w:pPr/>
      <w:r>
        <w:rPr>
          <w:b w:val="1"/>
          <w:bCs w:val="1"/>
        </w:rPr>
        <w:t xml:space="preserve">День 9</w:t>
      </w:r>
      <w:r>
        <w:rPr/>
        <w:t xml:space="preserve"> - Река Проездная Собачья - Река Тихая Собачья- Урочище Зайчонок  - Перевал Залавок - Урочище Валакчета</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Перевалы Катунского хребта, высотой около 2 тыс. м, которые кажутся бесконечными. Но усилия по их преодолению компенсируются прекрасным видом, который открывается с высоты. Горные речки быстры и каменисты, однако преодолеть их не составит большого труда – кони приучены к холодной воде. На фоне грохочущих потоков выделяется река Тихая Собачья – здесь есть поистине тихие заводи с крупными камнями, с которых плавно стекают потоки воды</w:t>
      </w:r>
    </w:p>
    <w:p>
      <w:pPr>
        <w:spacing w:line="360" w:lineRule="auto"/>
      </w:pPr>
      <w:r>
        <w:rPr/>
        <w:t xml:space="preserve"/>
      </w:r>
    </w:p>
    <w:p>
      <w:pPr/>
      <w:r>
        <w:rPr>
          <w:b w:val="1"/>
          <w:bCs w:val="1"/>
        </w:rPr>
        <w:t xml:space="preserve">День 10</w:t>
      </w:r>
      <w:r>
        <w:rPr/>
        <w:t xml:space="preserve"> - Урочище Валакчета.- Перевал Холодный Белок- Воровской ключ Урочище Малый Сугаш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Завтрак. Сбор лагеря. Холодный белок-назван так не случайно - нередко здесь даже в теплое время года пролетает снег. Здесь путешественников ждет первая, но далеко не последняя панорама отрогов Катунского хребта. Гребни перевалов, наползающие один на другой, далекие белки - холодные и неприступные, долины-впадины, раскинувшиеся на многие километры, извилистые ленты рек, кажущиеся с высоты тонкими змеями - и как всегда только одна мысль: на фото этого объема и простора не сохранишь! Спуск в Малый Сугаш, где группа разбивает лагерь для ночевки.Баня.</w:t>
      </w:r>
    </w:p>
    <w:p>
      <w:pPr>
        <w:spacing w:line="360" w:lineRule="auto"/>
      </w:pPr>
      <w:r>
        <w:rPr/>
        <w:t xml:space="preserve"/>
      </w:r>
    </w:p>
    <w:p>
      <w:pPr/>
      <w:r>
        <w:rPr>
          <w:b w:val="1"/>
          <w:bCs w:val="1"/>
        </w:rPr>
        <w:t xml:space="preserve">День 11</w:t>
      </w:r>
      <w:r>
        <w:rPr/>
        <w:t xml:space="preserve"> - Кайтанак- Усть-Кокса-Таёжник. Окончание программы</w:t>
      </w:r>
    </w:p>
    <w:p>
      <w:pPr/>
      <w:r>
        <w:rPr>
          <w:b w:val="1"/>
          <w:bCs w:val="1"/>
        </w:rPr>
        <w:t xml:space="preserve">Транспорт: </w:t>
      </w:r>
      <w:r>
        <w:rPr/>
        <w:t xml:space="preserve">авто</w:t>
      </w:r>
    </w:p>
    <w:p>
      <w:pPr/>
      <w:r>
        <w:rPr>
          <w:b w:val="1"/>
          <w:bCs w:val="1"/>
        </w:rPr>
        <w:t xml:space="preserve">Расстояние: </w:t>
      </w:r>
      <w:r>
        <w:rPr/>
        <w:t xml:space="preserve">373 км</w:t>
      </w:r>
    </w:p>
    <w:p>
      <w:pPr/>
      <w:r>
        <w:rPr>
          <w:b w:val="1"/>
          <w:bCs w:val="1"/>
        </w:rPr>
        <w:t xml:space="preserve">Описание: </w:t>
      </w:r>
      <w:r>
        <w:rPr/>
        <w:t xml:space="preserve">Завтрак. Сбор лагеря. Переезд до т/к Таёжник через перевалы. Обед в кафе.Остановка на Семинском перевале для покупки сувениров.Прибытие в отель Таёжник. Ужин в кафе. Окончание программы.</w:t>
      </w:r>
    </w:p>
    <w:p>
      <w:pPr>
        <w:jc w:val="center"/>
        <w:spacing w:line="360" w:lineRule="auto"/>
      </w:pPr>
      <w:r>
        <w:rPr>
          <w:sz w:val="24"/>
          <w:szCs w:val="24"/>
          <w:b w:val="1"/>
          <w:bCs w:val="1"/>
        </w:rPr>
        <w:t xml:space="preserve">Даты заездов</w:t>
      </w:r>
    </w:p>
    <w:p>
      <w:pPr/>
      <w:r>
        <w:rPr/>
        <w:t xml:space="preserve">17.07.2027 - 27.07.2027 14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11"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10:00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Барнаула:</w:t>
      </w:r>
    </w:p>
    <w:p/>
    <w:p/>
    <w:p>
      <w:pPr/>
      <w:r>
        <w:rPr/>
        <w:t xml:space="preserve">Встреча в аэропорту г. Барнаула (с 5:50 до 6:30 утра), встреча ж/д вокзал г. Барнаул с 7:00 до 8:00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2100,00 из аэропорта Барнаула до Таежника в одну сторону; 1800,00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2200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75D3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C6F8F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E1C10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trahovanie" TargetMode="External"/><Relationship Id="rId9" Type="http://schemas.openxmlformats.org/officeDocument/2006/relationships/hyperlink" Target="http://altaiatour.ru/for-tourists/pitanie-turistov-na-marshrute" TargetMode="External"/><Relationship Id="rId10" Type="http://schemas.openxmlformats.org/officeDocument/2006/relationships/hyperlink" Target="http://altaiatour.ru/for-tourists/snaryajenie" TargetMode="External"/><Relationship Id="rId11" Type="http://schemas.openxmlformats.org/officeDocument/2006/relationships/hyperlink" Target="https://alaktu.ru/for-tourists/3-dostavka-turist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2026-11-04T15:13:23+00:00</dcterms:created>
  <dcterms:modified xsi:type="dcterms:W3CDTF">2026-11-04T15:13:23+00:00</dcterms:modified>
</cp:coreProperties>
</file>

<file path=docProps/custom.xml><?xml version="1.0" encoding="utf-8"?>
<Properties xmlns="http://schemas.openxmlformats.org/officeDocument/2006/custom-properties" xmlns:vt="http://schemas.openxmlformats.org/officeDocument/2006/docPropsVTypes"/>
</file>