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Погружение в Алтай + Нижняя Катунь 2027</w:t>
      </w:r>
    </w:p>
    <w:p>
      <w:pPr/>
      <w:r>
        <w:rPr/>
        <w:t xml:space="preserve">Тип: Комбинированные</w:t>
      </w:r>
    </w:p>
    <w:p>
      <w:pPr/>
      <w:r>
        <w:rPr/>
        <w:t xml:space="preserve">Сезон: Лето</w:t>
      </w:r>
    </w:p>
    <w:p>
      <w:pPr/>
      <w:r>
        <w:rPr/>
        <w:t xml:space="preserve">Общая продолжительность: 6 дней</w:t>
      </w:r>
    </w:p>
    <w:p>
      <w:pPr/>
      <w:r>
        <w:rPr/>
        <w:t xml:space="preserve">Стоимость: 83 500 ₽</w:t>
      </w:r>
    </w:p>
    <w:p>
      <w:pPr/>
      <w:r>
        <w:rPr/>
        <w:t xml:space="preserve">Размер группы (на ближайший заезд): 12 человек</w:t>
      </w:r>
    </w:p>
    <w:p>
      <w:pPr>
        <w:jc w:val="center"/>
        <w:spacing w:line="360" w:lineRule="auto"/>
      </w:pPr>
      <w:r>
        <w:rPr>
          <w:sz w:val="24"/>
          <w:szCs w:val="24"/>
          <w:b w:val="1"/>
          <w:bCs w:val="1"/>
        </w:rPr>
        <w:t xml:space="preserve">Описание</w:t>
      </w:r>
    </w:p>
    <w:p>
      <w:pPr/>
      <w:r>
        <w:rPr>
          <w:i w:val="1"/>
          <w:iCs w:val="1"/>
        </w:rPr>
        <w:t xml:space="preserve">"Погружение в Алтай+Нижняя Катунь" </w:t>
      </w:r>
    </w:p>
    <w:p>
      <w:pPr/>
      <w:r>
        <w:rPr/>
        <w:t xml:space="preserve">маршрут,который позволит</w:t>
      </w:r>
    </w:p>
    <w:p>
      <w:pPr/>
      <w:r>
        <w:rPr>
          <w:i w:val="1"/>
          <w:iCs w:val="1"/>
        </w:rPr>
        <w:t xml:space="preserve"> </w:t>
      </w:r>
    </w:p>
    <w:p>
      <w:pPr/>
      <w:r>
        <w:rPr/>
        <w:t xml:space="preserve">погрузиться в быт и традиции коренного населения Горного Алтая, приобщиться к конному туризму, но при этом не отказывать себе в возможности отдыхать с максимально возможным для конного тура комфортом. Теперь это возможно. Наш тур позволяет, живя в деревянных домиках или палатках, совершать увлекательные конные экскурсии с погружением в природу Алтая и его древнюю историю. А по вечерам гостей ждет знакомство с бытом и традициями жителей Алтайских гор, и конечно же жаркая банька и посиделки у костра.</w:t>
      </w:r>
    </w:p>
    <w:p/>
    <w:p/>
    <w:p>
      <w:pPr/>
      <w:r>
        <w:rPr>
          <w:b w:val="1"/>
          <w:bCs w:val="1"/>
        </w:rPr>
        <w:t xml:space="preserve">Стоимость тура зависит от выбранного варианта размещения на кордоне Ару-Кем:</w:t>
      </w:r>
    </w:p>
    <w:p/>
    <w:p>
      <w:pPr/>
      <w:r>
        <w:rPr/>
        <w:t xml:space="preserve">При размещении в палатке -</w:t>
      </w:r>
    </w:p>
    <w:p>
      <w:pPr/>
      <w:r>
        <w:rPr>
          <w:b w:val="1"/>
          <w:bCs w:val="1"/>
        </w:rPr>
        <w:t xml:space="preserve">83500</w:t>
      </w:r>
    </w:p>
    <w:p>
      <w:pPr/>
      <w:r>
        <w:rPr/>
        <w:t xml:space="preserve"> руб/чел., доплата за одноместное размещение </w:t>
      </w:r>
    </w:p>
    <w:p>
      <w:pPr/>
      <w:r>
        <w:rPr>
          <w:b w:val="1"/>
          <w:bCs w:val="1"/>
        </w:rPr>
        <w:t xml:space="preserve">4000 </w:t>
      </w:r>
    </w:p>
    <w:p>
      <w:pPr/>
      <w:r>
        <w:rPr/>
        <w:t xml:space="preserve">руб к стоимости тура</w:t>
      </w:r>
    </w:p>
    <w:p/>
    <w:p>
      <w:pPr/>
      <w:r>
        <w:rPr/>
        <w:t xml:space="preserve">При размещении в домиках, удобства на территории -</w:t>
      </w:r>
    </w:p>
    <w:p>
      <w:pPr/>
      <w:r>
        <w:rPr>
          <w:b w:val="1"/>
          <w:bCs w:val="1"/>
        </w:rPr>
        <w:t xml:space="preserve">89000</w:t>
      </w:r>
    </w:p>
    <w:p>
      <w:pPr/>
      <w:r>
        <w:rPr/>
        <w:t xml:space="preserve">руб/чел., доплата за одноместное размещение в 2-хместном домике без печки </w:t>
      </w:r>
    </w:p>
    <w:p>
      <w:pPr/>
      <w:r>
        <w:rPr>
          <w:b w:val="1"/>
          <w:bCs w:val="1"/>
        </w:rPr>
        <w:t xml:space="preserve">6000 </w:t>
      </w:r>
    </w:p>
    <w:p>
      <w:pPr/>
      <w:r>
        <w:rPr/>
        <w:t xml:space="preserve">к стоимости тура</w:t>
      </w:r>
    </w:p>
    <w:p/>
    <w:p/>
    <w:p>
      <w:pPr/>
      <w:r>
        <w:rPr>
          <w:b w:val="1"/>
          <w:bCs w:val="1"/>
        </w:rPr>
        <w:t xml:space="preserve">Продолжительность:</w:t>
      </w:r>
    </w:p>
    <w:p>
      <w:pPr/>
      <w:r>
        <w:rPr/>
        <w:t xml:space="preserve"> 6 дней/5 ночей</w:t>
      </w:r>
    </w:p>
    <w:p/>
    <w:p>
      <w:pPr/>
      <w:r>
        <w:rPr>
          <w:b w:val="1"/>
          <w:bCs w:val="1"/>
        </w:rPr>
        <w:t xml:space="preserve">Возраст участников: </w:t>
      </w:r>
    </w:p>
    <w:p>
      <w:pPr/>
      <w:r>
        <w:rPr/>
        <w:t xml:space="preserve">от 11 лет, по предварительному согласованию</w:t>
      </w:r>
    </w:p>
    <w:p/>
    <w:p>
      <w:pPr/>
      <w:r>
        <w:rPr>
          <w:b w:val="1"/>
          <w:bCs w:val="1"/>
        </w:rPr>
        <w:t xml:space="preserve">Проживание во время тура:</w:t>
      </w:r>
    </w:p>
    <w:p>
      <w:pPr/>
      <w:r>
        <w:rPr/>
        <w:t xml:space="preserve"> на выбор: 1 вариант-палатки, 2 вариант- теплый домик с печкой по 4-5 чел в домике, если хотите проживать вдвоем (под запрос) в летнем доме без печки(в горах бывает холодно), удобства (туалет,баня) на территории.</w:t>
      </w:r>
    </w:p>
    <w:p/>
    <w:p/>
    <w:p>
      <w:pPr/>
      <w:r>
        <w:rPr>
          <w:b w:val="1"/>
          <w:bCs w:val="1"/>
        </w:rPr>
        <w:t xml:space="preserve">Почему ехать:</w:t>
      </w:r>
    </w:p>
    <w:p/>
    <w:p>
      <w:pPr/>
      <w:r>
        <w:rPr/>
        <w:t xml:space="preserve">Этот тур - два разных мира за шесть дней. Настоящий кемп по обучению основам конного туризма.</w:t>
      </w:r>
    </w:p>
    <w:p/>
    <w:p>
      <w:pPr/>
      <w:r>
        <w:rPr/>
        <w:t xml:space="preserve"> </w:t>
      </w:r>
    </w:p>
    <w:p/>
    <w:p>
      <w:pPr/>
      <w:r>
        <w:rPr/>
        <w:t xml:space="preserve">Первые пять дней— медленные, тёплые, глубокие: вы заново учитесь чувствовать ритм лошади, дышать хвойным лесом на высоте 2000 метров и слушать тишину, в которой только ветер и шаги коня. Каждый вечер — баня, костёр, мастер-классы: стрельба из алтайского лука, национальная игра «Камчи», сладости и чай из талкана.</w:t>
      </w:r>
    </w:p>
    <w:p/>
    <w:p/>
    <w:p>
      <w:pPr/>
      <w:r>
        <w:rPr/>
        <w:t xml:space="preserve"> Вы погружаетесь в культуру не как наблюдатель — как участник.</w:t>
      </w:r>
    </w:p>
    <w:p/>
    <w:p/>
    <w:p>
      <w:pPr/>
      <w:r>
        <w:rPr/>
        <w:t xml:space="preserve">Шестой день — взрыв адреналина.После пяти дней спокойствия вы сталкиваетесь с белой водой Катуни: речные пороги, брызги и восторг.Контраст между тишиной кордона Ару-Кем и шумом реки — то, что делает этот тур незаменяемым.Вы вернётесь с другим телом — выходы верхом на лошадях, горный воздух и баня каждый день делают своё дело.</w:t>
      </w:r>
    </w:p>
    <w:p/>
    <w:p>
      <w:pPr/>
      <w:r>
        <w:rPr/>
        <w:t xml:space="preserve"> </w:t>
      </w:r>
    </w:p>
    <w:p/>
    <w:p>
      <w:pPr/>
      <w:r>
        <w:rPr/>
        <w:t xml:space="preserve">И с другим ощущением времени: после нескольких дней без интернета, с чаем на костре и звёздами над головой, городская спешка кажется чем-то чужим.</w:t>
      </w:r>
    </w:p>
    <w:p/>
    <w:p/>
    <w:p>
      <w:pPr/>
      <w:r>
        <w:rPr/>
        <w:t xml:space="preserve"> </w:t>
      </w:r>
    </w:p>
    <w:p>
      <w:pPr/>
      <w:r>
        <w:rPr>
          <w:i w:val="1"/>
          <w:iCs w:val="1"/>
        </w:rPr>
        <w:t xml:space="preserve">Этот тур для вас, если вы:</w:t>
      </w:r>
    </w:p>
    <w:p/>
    <w:p/>
    <w:p>
      <w:pPr>
        <w:numPr>
          <w:ilvl w:val="0"/>
          <w:numId w:val="1"/>
        </w:numPr>
      </w:pPr>
      <w:r>
        <w:rPr/>
        <w:t xml:space="preserve">всегда хотели обучится конной езде - </w:t>
      </w:r>
      <w:r>
        <w:rPr>
          <w:b w:val="1"/>
          <w:bCs w:val="1"/>
        </w:rPr>
        <w:t xml:space="preserve">спокойные алтайские лошади, легкий маршрут</w:t>
      </w:r>
    </w:p>
    <w:p>
      <w:pPr>
        <w:numPr>
          <w:ilvl w:val="0"/>
          <w:numId w:val="1"/>
        </w:numPr>
      </w:pPr>
      <w:r>
        <w:rPr/>
        <w:t xml:space="preserve">любите походную романтику и истории - каждый день как открытие</w:t>
      </w:r>
      <w:r>
        <w:rPr>
          <w:b w:val="1"/>
          <w:bCs w:val="1"/>
        </w:rPr>
        <w:t xml:space="preserve">: курганы, пещеры, панорамы</w:t>
      </w:r>
    </w:p>
    <w:p>
      <w:pPr>
        <w:numPr>
          <w:ilvl w:val="0"/>
          <w:numId w:val="1"/>
        </w:numPr>
      </w:pPr>
      <w:r>
        <w:rPr/>
        <w:t xml:space="preserve">готовы к новому досугу - мастер классы, стрельба из лука,игры</w:t>
      </w:r>
    </w:p>
    <w:p>
      <w:pPr>
        <w:numPr>
          <w:ilvl w:val="0"/>
          <w:numId w:val="1"/>
        </w:numPr>
      </w:pPr>
      <w:r>
        <w:rPr/>
        <w:t xml:space="preserve">предпочитаете активный отдых и не готовы жертвовать комфортом и отсутствием света - </w:t>
      </w:r>
      <w:r>
        <w:rPr>
          <w:b w:val="1"/>
          <w:bCs w:val="1"/>
        </w:rPr>
        <w:t xml:space="preserve">каждый день баня, есть свет, завтраки и ужины в кафе из местных продуктов</w:t>
      </w:r>
    </w:p>
    <w:p>
      <w:pPr>
        <w:numPr>
          <w:ilvl w:val="0"/>
          <w:numId w:val="1"/>
        </w:numPr>
      </w:pPr>
      <w:r>
        <w:rPr/>
        <w:t xml:space="preserve">настоящие </w:t>
      </w:r>
      <w:r>
        <w:rPr>
          <w:b w:val="1"/>
          <w:bCs w:val="1"/>
        </w:rPr>
        <w:t xml:space="preserve">погружение в алтайскую культуру </w:t>
      </w:r>
      <w:r>
        <w:rPr/>
        <w:t xml:space="preserve">- проживание на кордоне у </w:t>
      </w:r>
      <w:r>
        <w:rPr>
          <w:b w:val="1"/>
          <w:bCs w:val="1"/>
        </w:rPr>
        <w:t xml:space="preserve">алтайского фермера, национальные игры, экскурсии по сакральным местам</w:t>
      </w:r>
    </w:p>
    <w:p>
      <w:pPr/>
      <w:r>
        <w:rPr/>
        <w:t xml:space="preserve">Понравился тур и Вы хотите в него отправиться?</w:t>
      </w:r>
    </w:p>
    <w:p/>
    <w:p>
      <w:pPr/>
      <w:r>
        <w:rPr/>
        <w:t xml:space="preserve">Тогда не медлите — мы ждём Вашего сигнала!</w:t>
      </w:r>
    </w:p>
    <w:p/>
    <w:p>
      <w:pPr/>
      <w:r>
        <w:rPr/>
        <w:t xml:space="preserve">📲 </w:t>
      </w:r>
    </w:p>
    <w:p>
      <w:pPr/>
      <w:r>
        <w:rPr/>
        <w:t xml:space="preserve">Напишите нам в Telegram или MAX по номеру: +7 913-990-67-74</w:t>
      </w:r>
    </w:p>
    <w:p/>
    <w:p>
      <w:pPr/>
      <w:r>
        <w:rPr/>
        <w:t xml:space="preserve">Один звонок — и Ваше приключение на Алтае начинается!</w:t>
      </w:r>
    </w:p>
    <w:p/>
    <w:p>
      <w:pPr/>
      <w:r>
        <w:rPr>
          <w:b w:val="1"/>
          <w:bCs w:val="1"/>
        </w:rPr>
        <w:t xml:space="preserve">Для бронирования необходимо внести предоплату в размере 30%, остаток по прибытию на тур.</w:t>
      </w:r>
    </w:p>
    <w:p/>
    <w:p/>
    <w:p>
      <w:pPr/>
      <w:r>
        <w:rPr>
          <w:sz w:val="27"/>
          <w:szCs w:val="27"/>
          <w:b w:val="1"/>
          <w:bCs w:val="1"/>
        </w:rPr>
        <w:t xml:space="preserve">Особенности маршрута:</w:t>
      </w:r>
    </w:p>
    <w:p/>
    <w:p/>
    <w:p>
      <w:pPr>
        <w:numPr>
          <w:ilvl w:val="0"/>
          <w:numId w:val="2"/>
        </w:numPr>
      </w:pPr>
      <w:r>
        <w:rPr/>
        <w:t xml:space="preserve">Групповой трансфер из аэропорт Горно-Алтайска в первый день тура в подарок.</w:t>
      </w:r>
    </w:p>
    <w:p>
      <w:pPr>
        <w:numPr>
          <w:ilvl w:val="0"/>
          <w:numId w:val="2"/>
        </w:numPr>
      </w:pPr>
      <w:r>
        <w:rPr>
          <w:b w:val="1"/>
          <w:bCs w:val="1"/>
          <w:i w:val="1"/>
          <w:iCs w:val="1"/>
        </w:rPr>
        <w:t xml:space="preserve">Внимание! При приобретении билетов на самолет выбирайте те рейсы, которые прилетают в аэропорт Горно-Алтайска до 10:00 по местному времени!</w:t>
      </w:r>
    </w:p>
    <w:p>
      <w:pPr>
        <w:numPr>
          <w:ilvl w:val="0"/>
          <w:numId w:val="2"/>
        </w:numPr>
      </w:pPr>
      <w:r>
        <w:rPr/>
        <w:t xml:space="preserve">Размещение на базовой стоянке конной части в двух вариантах: палатки и деревянные домики (2-6 местные, одноместное размещение не предполагается). Размещение по возвращению с конной части в палатках или летних домика эко-отеля Таежник или летних домиках отеля Любава.</w:t>
      </w:r>
    </w:p>
    <w:p>
      <w:pPr>
        <w:numPr>
          <w:ilvl w:val="0"/>
          <w:numId w:val="2"/>
        </w:numPr>
      </w:pPr>
      <w:r>
        <w:rPr/>
        <w:t xml:space="preserve">Конная часть маршрута легкая, не требует специальной подготовки, для участия в водной части маршрута нужна хорошая физическая форма</w:t>
      </w:r>
    </w:p>
    <w:p>
      <w:pPr>
        <w:numPr>
          <w:ilvl w:val="0"/>
          <w:numId w:val="2"/>
        </w:numPr>
      </w:pPr>
      <w:r>
        <w:rPr/>
        <w:t xml:space="preserve">Подойдет для семейного отдыха, на маршрут допускаются дети от 11 лет.</w:t>
      </w:r>
    </w:p>
    <w:p>
      <w:pPr>
        <w:numPr>
          <w:ilvl w:val="0"/>
          <w:numId w:val="2"/>
        </w:numPr>
      </w:pPr>
      <w:r>
        <w:rPr/>
        <w:t xml:space="preserve">Питание в кафе (завтрак и ужин), блюда из продуктов местного производства. Во время экскурсий – обеды в виде перекусов. Во время водной части обед в виде перекуса. </w:t>
      </w:r>
    </w:p>
    <w:p>
      <w:pPr>
        <w:numPr>
          <w:ilvl w:val="0"/>
          <w:numId w:val="2"/>
        </w:numPr>
      </w:pPr>
      <w:r>
        <w:rPr/>
        <w:t xml:space="preserve">Баня каждый день.</w:t>
      </w:r>
    </w:p>
    <w:p>
      <w:pPr>
        <w:numPr>
          <w:ilvl w:val="0"/>
          <w:numId w:val="2"/>
        </w:numPr>
      </w:pPr>
      <w:r>
        <w:rPr/>
        <w:t xml:space="preserve">На стоянке постоянно есть эл.энергия</w:t>
      </w:r>
    </w:p>
    <w:p>
      <w:pPr>
        <w:numPr>
          <w:ilvl w:val="0"/>
          <w:numId w:val="2"/>
        </w:numPr>
      </w:pPr>
      <w:r>
        <w:rPr/>
        <w:t xml:space="preserve">Всегда можно выйти на связь, на стоянке (МТС – мобильная связь без интернета)</w:t>
      </w:r>
    </w:p>
    <w:p>
      <w:pPr>
        <w:numPr>
          <w:ilvl w:val="0"/>
          <w:numId w:val="2"/>
        </w:numPr>
      </w:pPr>
      <w:r>
        <w:rPr/>
        <w:t xml:space="preserve">Возможна перестановка программы по дням, в зависимости от объективных условий</w:t>
      </w:r>
    </w:p>
    <w:p>
      <w:pPr>
        <w:numPr>
          <w:ilvl w:val="0"/>
          <w:numId w:val="2"/>
        </w:numPr>
      </w:pPr>
      <w:r>
        <w:rPr/>
        <w:t xml:space="preserve">с собой необходимо иметь вещи, перечисленные в </w:t>
      </w:r>
      <w:hyperlink r:id="rId7" w:history="1">
        <w:r>
          <w:rPr/>
          <w:t xml:space="preserve">“Памятке туристу конного тура”</w:t>
        </w:r>
      </w:hyperlink>
    </w:p>
    <w:p>
      <w:pPr/>
      <w:r>
        <w:rPr>
          <w:b w:val="1"/>
          <w:bCs w:val="1"/>
        </w:rPr>
        <w:t xml:space="preserve">В стоимость тура входит:</w:t>
      </w:r>
    </w:p>
    <w:p>
      <w:pPr>
        <w:numPr>
          <w:ilvl w:val="0"/>
          <w:numId w:val="3"/>
        </w:numPr>
      </w:pPr>
      <w:r>
        <w:rPr/>
        <w:t xml:space="preserve">Транспортные перевозки по программе</w:t>
      </w:r>
    </w:p>
    <w:p>
      <w:pPr>
        <w:numPr>
          <w:ilvl w:val="0"/>
          <w:numId w:val="3"/>
        </w:numPr>
      </w:pPr>
      <w:r>
        <w:rPr/>
        <w:t xml:space="preserve">Аренда коней</w:t>
      </w:r>
    </w:p>
    <w:p>
      <w:pPr>
        <w:numPr>
          <w:ilvl w:val="0"/>
          <w:numId w:val="3"/>
        </w:numPr>
      </w:pPr>
      <w:r>
        <w:rPr/>
        <w:t xml:space="preserve">Аренда необходимого снаряжения</w:t>
      </w:r>
    </w:p>
    <w:p>
      <w:pPr>
        <w:numPr>
          <w:ilvl w:val="0"/>
          <w:numId w:val="3"/>
        </w:numPr>
      </w:pPr>
      <w:r>
        <w:rPr/>
        <w:t xml:space="preserve">Размещение согласно выбранного варианта</w:t>
      </w:r>
    </w:p>
    <w:p>
      <w:pPr>
        <w:numPr>
          <w:ilvl w:val="0"/>
          <w:numId w:val="3"/>
        </w:numPr>
      </w:pPr>
      <w:r>
        <w:rPr/>
        <w:t xml:space="preserve">3-х разовое комплексное питание: завтрак и ужин в кафе, обед в виде перекуса в полевых условиях</w:t>
      </w:r>
    </w:p>
    <w:p>
      <w:pPr>
        <w:numPr>
          <w:ilvl w:val="0"/>
          <w:numId w:val="3"/>
        </w:numPr>
      </w:pPr>
      <w:r>
        <w:rPr/>
        <w:t xml:space="preserve">Работа гида</w:t>
      </w:r>
    </w:p>
    <w:p>
      <w:pPr>
        <w:numPr>
          <w:ilvl w:val="0"/>
          <w:numId w:val="3"/>
        </w:numPr>
      </w:pPr>
      <w:r>
        <w:rPr/>
        <w:t xml:space="preserve">Работа конюхов</w:t>
      </w:r>
    </w:p>
    <w:p>
      <w:pPr>
        <w:numPr>
          <w:ilvl w:val="0"/>
          <w:numId w:val="3"/>
        </w:numPr>
      </w:pPr>
      <w:r>
        <w:rPr/>
        <w:t xml:space="preserve">Рекреационные сборы, входные билеты</w:t>
      </w:r>
    </w:p>
    <w:p>
      <w:pPr>
        <w:numPr>
          <w:ilvl w:val="0"/>
          <w:numId w:val="3"/>
        </w:numPr>
      </w:pPr>
      <w:r>
        <w:rPr/>
        <w:t xml:space="preserve">Баня каждый день.</w:t>
      </w:r>
    </w:p>
    <w:p>
      <w:pPr>
        <w:numPr>
          <w:ilvl w:val="0"/>
          <w:numId w:val="3"/>
        </w:numPr>
      </w:pPr>
      <w:r>
        <w:rPr/>
        <w:t xml:space="preserve">В стоимость маршрута включена страховка Ингосстрах, страховое покрытие – 250 000 рублей (мед. расходы), 50 000 рублей (несчастный случай). Страховой полис выписывается на группу и находится у инструкторов по маршруту. </w:t>
      </w:r>
      <w:r>
        <w:rPr>
          <w:i w:val="1"/>
          <w:iCs w:val="1"/>
        </w:rPr>
        <w:t xml:space="preserve">Страховка от клеща не входит в стоимость тура</w:t>
      </w:r>
      <w:r>
        <w:rPr/>
        <w:t xml:space="preserve">, её можно оформить дополнительно, стоимость страховки 400,00 рублей, срок действия 1 год.</w:t>
      </w:r>
    </w:p>
    <w:p>
      <w:pPr>
        <w:numPr>
          <w:ilvl w:val="0"/>
          <w:numId w:val="3"/>
        </w:numPr>
      </w:pPr>
      <w:r>
        <w:rPr/>
        <w:t xml:space="preserve">График маршрута может незначительно меняться в зависимости от погодных условий, с целью обеспечения безопасного прохождения маршрута, по усмотрению инструктора;</w:t>
      </w:r>
    </w:p>
    <w:p>
      <w:pPr/>
      <w:r>
        <w:rPr>
          <w:b w:val="1"/>
          <w:bCs w:val="1"/>
        </w:rPr>
        <w:t xml:space="preserve">В стоимость тура НЕ входит:</w:t>
      </w:r>
    </w:p>
    <w:p/>
    <w:p>
      <w:pPr>
        <w:numPr>
          <w:ilvl w:val="0"/>
          <w:numId w:val="4"/>
        </w:numPr>
      </w:pPr>
      <w:r>
        <w:rPr/>
        <w:t xml:space="preserve">Трансфер до туркомплекса "Таежник" и обратно, кроме группового трансфер из а/п Горно-Алтайска</w:t>
      </w:r>
    </w:p>
    <w:p>
      <w:pPr>
        <w:numPr>
          <w:ilvl w:val="0"/>
          <w:numId w:val="4"/>
        </w:numPr>
      </w:pPr>
      <w:r>
        <w:rPr>
          <w:i w:val="1"/>
          <w:iCs w:val="1"/>
        </w:rPr>
        <w:t xml:space="preserve">Страховка от клеща</w:t>
      </w:r>
      <w:r>
        <w:rPr/>
        <w:t xml:space="preserve">, её можно оформить дополнительно, стоимость страховки 400,00 рублей, срок действия 1 год.</w:t>
      </w:r>
    </w:p>
    <w:p>
      <w:pPr>
        <w:jc w:val="center"/>
        <w:spacing w:line="360" w:lineRule="auto"/>
      </w:pPr>
      <w:r>
        <w:rPr>
          <w:sz w:val="24"/>
          <w:szCs w:val="24"/>
          <w:b w:val="1"/>
          <w:bCs w:val="1"/>
        </w:rPr>
        <w:t xml:space="preserve">Программа</w:t>
      </w:r>
    </w:p>
    <w:p>
      <w:pPr/>
      <w:r>
        <w:rPr>
          <w:b w:val="1"/>
          <w:bCs w:val="1"/>
        </w:rPr>
        <w:t xml:space="preserve">День 1</w:t>
      </w:r>
      <w:r>
        <w:rPr/>
        <w:t xml:space="preserve"> - Заезд. Переезд до кордона Ару-Кем</w:t>
      </w:r>
    </w:p>
    <w:p>
      <w:pPr/>
      <w:r>
        <w:rPr>
          <w:b w:val="1"/>
          <w:bCs w:val="1"/>
        </w:rPr>
        <w:t xml:space="preserve">Транспорт: </w:t>
      </w:r>
      <w:r>
        <w:rPr/>
        <w:t xml:space="preserve">авто</w:t>
      </w:r>
    </w:p>
    <w:p>
      <w:pPr/>
      <w:r>
        <w:rPr>
          <w:b w:val="1"/>
          <w:bCs w:val="1"/>
        </w:rPr>
        <w:t xml:space="preserve">Расстояние: </w:t>
      </w:r>
      <w:r>
        <w:rPr/>
        <w:t xml:space="preserve">178 км</w:t>
      </w:r>
    </w:p>
    <w:p>
      <w:pPr/>
      <w:r>
        <w:rPr>
          <w:b w:val="1"/>
          <w:bCs w:val="1"/>
        </w:rPr>
        <w:t xml:space="preserve">Описание: </w:t>
      </w:r>
      <w:r>
        <w:rPr/>
        <w:t xml:space="preserve">Ваше приключение начинается! Вы можете добраться до нас на личном автомобиле, междугороднем автобусе, такси или коллективном трансфере из аэропорта Горно-Алтайска — главное, чтобы вы прибыли до 10:00. После этого вас ждёт увлекательное путешествие по Чуйскому тракту и Каракольской долине к кордону Ару-Кем, где вы проведёте следующие 5 дней. Дорога займет не менее 5 часов и будет полна интересных остановок.По прибытии вас встретит гид, который проведёт в уютное кафе на завтрак до 10:30. Если вся группа собралась, мы сразу же отправимся в путь от "Таёжника" к Ару-Кему с остановкой на обед в кафе. Или же мы подождём оставшихся участников и затем начнем наш маршрутПереезд к кордону проходит по живописному Чуйскому тракту с захватывающими рассказами о его достопримечательностях. Нас ждут остановки на Семинском перевале, у памятника Суслику и технические перерывы (магазин, заправка, туалет).К вечеру мы прибудем на кордон и заселимся в соответствии с выбранным вариантом(палатки или летние домики). В дальнейшем вас ожидает вкусный ужин, расслабляющая баня и вечер знакомств с другими участниками отдыха. </w:t>
      </w:r>
    </w:p>
    <w:p>
      <w:pPr>
        <w:spacing w:line="360" w:lineRule="auto"/>
      </w:pPr>
      <w:r>
        <w:rPr/>
        <w:t xml:space="preserve"/>
      </w:r>
    </w:p>
    <w:p>
      <w:pPr/>
      <w:r>
        <w:rPr>
          <w:b w:val="1"/>
          <w:bCs w:val="1"/>
        </w:rPr>
        <w:t xml:space="preserve">День 2</w:t>
      </w:r>
      <w:r>
        <w:rPr/>
        <w:t xml:space="preserve"> - Пещера Арукемская – озеро Ару-Кем</w:t>
      </w:r>
    </w:p>
    <w:p>
      <w:pPr/>
      <w:r>
        <w:rPr>
          <w:b w:val="1"/>
          <w:bCs w:val="1"/>
        </w:rPr>
        <w:t xml:space="preserve">Транспорт: </w:t>
      </w:r>
      <w:r>
        <w:rPr/>
        <w:t xml:space="preserve">кони-15 /пешка-2</w:t>
      </w:r>
    </w:p>
    <w:p>
      <w:pPr/>
      <w:r>
        <w:rPr>
          <w:b w:val="1"/>
          <w:bCs w:val="1"/>
        </w:rPr>
        <w:t xml:space="preserve">Расстояние: </w:t>
      </w:r>
      <w:r>
        <w:rPr/>
        <w:t xml:space="preserve">17 км</w:t>
      </w:r>
    </w:p>
    <w:p>
      <w:pPr/>
      <w:r>
        <w:rPr>
          <w:b w:val="1"/>
          <w:bCs w:val="1"/>
        </w:rPr>
        <w:t xml:space="preserve">Описание: </w:t>
      </w:r>
      <w:r>
        <w:rPr/>
        <w:t xml:space="preserve">Конная экскурсия: Пещера Арукемская – оз. Ару-Кем.Начните свой день с общего подъёма в 8:00, после которого нас ждёт вкусный завтрак в уютном кафе в 9:00. Затем мы проведём сборы и инструктаж по технике безопасности конного туризма.Сегодня вам предстоит познакомиться с алтайскими лошадьми и выбрать своего спутника для конной прогулки. Путь будет лёгким и увлекательным, пролегающим по грунтовой дороге, окружённой живописным смешанным лесом. Мы сделаем остановку на живописной поляне, где оставим коней и совершим небольшой подъём к пещере, откуда открывается великолепный вид на долину реки Арыгем.Спустившись назад, мы вновь оседлаем лошадей и направимся к освежающему горному озеру Ару-Кем. Здесь вас ждёт отдых на берегу, вкусный обед в виде перекуса и возможность искупаться.После приятного отдыха у воды мы продолжим конную прогулку, сначала вдоль озера, а затем в сторону нашего кордона. По прибытии в лагерь нас ожидает сытный ужин в кафе, расслабляющая баня и увлекательный мастер-класс. Сегодня мы освоим национальную игру «Камчи» — сбивание плеткой деревянных болванок.</w:t>
      </w:r>
    </w:p>
    <w:p>
      <w:pPr>
        <w:spacing w:line="360" w:lineRule="auto"/>
      </w:pPr>
      <w:r>
        <w:rPr/>
        <w:t xml:space="preserve"/>
      </w:r>
    </w:p>
    <w:p>
      <w:pPr/>
      <w:r>
        <w:rPr>
          <w:b w:val="1"/>
          <w:bCs w:val="1"/>
        </w:rPr>
        <w:t xml:space="preserve">День 3</w:t>
      </w:r>
      <w:r>
        <w:rPr/>
        <w:t xml:space="preserve"> - Экскурсия на перевал Кара-Таш (Черный камень)</w:t>
      </w:r>
    </w:p>
    <w:p>
      <w:pPr/>
      <w:r>
        <w:rPr>
          <w:b w:val="1"/>
          <w:bCs w:val="1"/>
        </w:rPr>
        <w:t xml:space="preserve">Транспорт: </w:t>
      </w:r>
      <w:r>
        <w:rPr/>
        <w:t xml:space="preserve">кони</w:t>
      </w:r>
    </w:p>
    <w:p>
      <w:pPr/>
      <w:r>
        <w:rPr>
          <w:b w:val="1"/>
          <w:bCs w:val="1"/>
        </w:rPr>
        <w:t xml:space="preserve">Расстояние: </w:t>
      </w:r>
      <w:r>
        <w:rPr/>
        <w:t xml:space="preserve">18 км</w:t>
      </w:r>
    </w:p>
    <w:p>
      <w:pPr/>
      <w:r>
        <w:rPr>
          <w:b w:val="1"/>
          <w:bCs w:val="1"/>
        </w:rPr>
        <w:t xml:space="preserve">Описание: </w:t>
      </w:r>
      <w:r>
        <w:rPr/>
        <w:t xml:space="preserve">Конная экскурсия на перевал Кара-Таш (Черный камень)Завтрак в кафе.Сев на уже знакомых лошадей, группа отправляется в захватывающее путешествие по конным тропам, уходящим в хвойные леса. Сегодня нас ждёт маршрут, который поднимет нас на высоту 2000 метров – в зону, где погода может стать совсем другой, чем в долине.На священном перевале путешественники увидят деревья, обвязыванные цветными лентами, и узнают о древнем обряде, связанном с этим местом. С перевала Кара-Таш откроется потрясающая панорама Каракольской долины и ближайших сёл, словно с высоты птичьего полета. Здесь наши гости познакомятся с традициями установки Обо и даже примут участие в строительстве нового.Спускаясь с перевала, мы увидим священную гору Уч-Энмек. В ближайшем леске у временного русла группа соберётся для приготовления чая на костре и легкого обеда. После отдыха нас ждёт длинный спуск в долину!К вечеру усталых путников встретит сытный ужин в кафе, расслабляющая баня и увлекательный мастер-класс. На этот раз мы научимся готовить традиционные алтайские сладости из талкана. Готовьтесь к сладкому завершению дня!</w:t>
      </w:r>
    </w:p>
    <w:p>
      <w:pPr>
        <w:spacing w:line="360" w:lineRule="auto"/>
      </w:pPr>
      <w:r>
        <w:rPr/>
        <w:t xml:space="preserve"/>
      </w:r>
    </w:p>
    <w:p>
      <w:pPr/>
      <w:r>
        <w:rPr>
          <w:b w:val="1"/>
          <w:bCs w:val="1"/>
        </w:rPr>
        <w:t xml:space="preserve">День 4</w:t>
      </w:r>
      <w:r>
        <w:rPr/>
        <w:t xml:space="preserve"> - Экскурсия в долину курганов и к наскальным рисункам.</w:t>
      </w:r>
    </w:p>
    <w:p>
      <w:pPr/>
      <w:r>
        <w:rPr>
          <w:b w:val="1"/>
          <w:bCs w:val="1"/>
        </w:rPr>
        <w:t xml:space="preserve">Транспорт: </w:t>
      </w:r>
      <w:r>
        <w:rPr/>
        <w:t xml:space="preserve">кони-18 / пешком-1</w:t>
      </w:r>
    </w:p>
    <w:p>
      <w:pPr/>
      <w:r>
        <w:rPr>
          <w:b w:val="1"/>
          <w:bCs w:val="1"/>
        </w:rPr>
        <w:t xml:space="preserve">Расстояние: </w:t>
      </w:r>
      <w:r>
        <w:rPr/>
        <w:t xml:space="preserve">19 км</w:t>
      </w:r>
    </w:p>
    <w:p>
      <w:pPr/>
      <w:r>
        <w:rPr>
          <w:b w:val="1"/>
          <w:bCs w:val="1"/>
        </w:rPr>
        <w:t xml:space="preserve">Описание: </w:t>
      </w:r>
      <w:r>
        <w:rPr/>
        <w:t xml:space="preserve">Конная экскурсия в долину курганов и к наскальным рисункам.Завтрак в кафе, после которого группа отправляется в путь.Конный переход этого дня не сложный, он снова пролегает в основном по грунтовым дорогам с небольшими отклонениями. Зато день насыщен культурными памятниками.Первым станет урочище Соору – большая долина в которой расположено более 450 археологических объектов. Среди них стоянка древних людей, скифские курганы, тюркские балбалы. Здесь гостей ждёт захватывающая экскурсия в прошлое.Продолжив путь и преодолев небольшой, но крутой перевал, туристы располагаются на пикник у речки на поляне.Следующей точкой экскурсии станет посещение наскальных рисунков, но чтобы их увидеть нужно будет подняться пешком на гриву хребта. Помимо наскальных рисунков туристов ждет посещение места проведения древних обрядов поклонения духам Алтая и история о нём.Спустившись к лошадям, отправляемся на стоянку, где уже по сложившейся традиции путников ждут ужин, мастер-класс и баня. В этот раз – мастер-класс по стрельбе из Алтайского лука.</w:t>
      </w:r>
    </w:p>
    <w:p>
      <w:pPr>
        <w:spacing w:line="360" w:lineRule="auto"/>
      </w:pPr>
      <w:r>
        <w:rPr/>
        <w:t xml:space="preserve"/>
      </w:r>
    </w:p>
    <w:p>
      <w:pPr/>
      <w:r>
        <w:rPr>
          <w:b w:val="1"/>
          <w:bCs w:val="1"/>
        </w:rPr>
        <w:t xml:space="preserve">День 5</w:t>
      </w:r>
      <w:r>
        <w:rPr/>
        <w:t xml:space="preserve"> - Экскурсия к Башадарским курганам </w:t>
      </w:r>
    </w:p>
    <w:p>
      <w:pPr/>
      <w:r>
        <w:rPr>
          <w:b w:val="1"/>
          <w:bCs w:val="1"/>
        </w:rPr>
        <w:t xml:space="preserve">Транспорт: </w:t>
      </w:r>
      <w:r>
        <w:rPr/>
        <w:t xml:space="preserve">кони</w:t>
      </w:r>
    </w:p>
    <w:p>
      <w:pPr/>
      <w:r>
        <w:rPr>
          <w:b w:val="1"/>
          <w:bCs w:val="1"/>
        </w:rPr>
        <w:t xml:space="preserve">Расстояние: </w:t>
      </w:r>
      <w:r>
        <w:rPr/>
        <w:t xml:space="preserve">25 км</w:t>
      </w:r>
    </w:p>
    <w:p>
      <w:pPr/>
      <w:r>
        <w:rPr>
          <w:b w:val="1"/>
          <w:bCs w:val="1"/>
        </w:rPr>
        <w:t xml:space="preserve">Описание: </w:t>
      </w:r>
      <w:r>
        <w:rPr/>
        <w:t xml:space="preserve">Конная экскурсия к Башадарским курганам.Завтрак в кафе.Конная и местами автомобильная дорога идет по территории природного парка Уч-Энмек ровно без подъёмов и спусков, лишь изредка пересекая ручьи и речки вброд или по мостам. Курганы расположены неподалеку от села Боочи, на на левом береку реки Каракол. Самые крупные из курганов имеют диаметр 40 метров, а высоту более 2 метров. В данной системе захоронений хорошо сохранилась так ограда длиной 300 метров выложенная плитами. Преобладают соору­жения пазырыкской культуры (эпоха раннего железа VI—III вв. до н. э.)Обед на берегу реки Каракол.Возвращение к месту размещенияБаня. Ужин.Подготовка к отъезду с кордона</w:t>
      </w:r>
    </w:p>
    <w:p>
      <w:pPr>
        <w:spacing w:line="360" w:lineRule="auto"/>
      </w:pPr>
      <w:r>
        <w:rPr/>
        <w:t xml:space="preserve"/>
      </w:r>
    </w:p>
    <w:p>
      <w:pPr/>
      <w:r>
        <w:rPr>
          <w:b w:val="1"/>
          <w:bCs w:val="1"/>
        </w:rPr>
        <w:t xml:space="preserve">День 6</w:t>
      </w:r>
      <w:r>
        <w:rPr/>
        <w:t xml:space="preserve"> - Переезд к месту старта сплава - сплав - выезд</w:t>
      </w:r>
    </w:p>
    <w:p>
      <w:pPr/>
      <w:r>
        <w:rPr>
          <w:b w:val="1"/>
          <w:bCs w:val="1"/>
        </w:rPr>
        <w:t xml:space="preserve">Транспорт: </w:t>
      </w:r>
      <w:r>
        <w:rPr/>
        <w:t xml:space="preserve">Авто-175 Рафт-40</w:t>
      </w:r>
    </w:p>
    <w:p>
      <w:pPr/>
      <w:r>
        <w:rPr>
          <w:b w:val="1"/>
          <w:bCs w:val="1"/>
        </w:rPr>
        <w:t xml:space="preserve">Расстояние: </w:t>
      </w:r>
      <w:r>
        <w:rPr/>
        <w:t xml:space="preserve">215 км</w:t>
      </w:r>
    </w:p>
    <w:p>
      <w:pPr/>
      <w:r>
        <w:rPr>
          <w:b w:val="1"/>
          <w:bCs w:val="1"/>
        </w:rPr>
        <w:t xml:space="preserve">Описание: </w:t>
      </w:r>
      <w:r>
        <w:rPr/>
        <w:t xml:space="preserve">Ранний
завтрак и выезд с территории кордона Ару-Кем до 08:00Переезд до места начала
сплава. Знакомство с инструктором по рафтингу, получение снаряжения
(гидрокостюмы, брызгозащитные костюмы, каски, жилеты). Инструктаж по технике
водного туризма. Прохождение порогов Мунинский (2
кат.сложности), Манжерокский (2 кат. сложности), во время сплава туристы
посетят Камышлинский водопад. Обед в полевых условиях (чай, бутерброды,
сладости).Закончится сплав напротив эко-отеля "Таежник". Ужин в кафе
“Таежник”. Окончание программы.Выезд для тех, кто отправляется до городов Барнаул и
Новосибирск примерно в 22:30(за доп.оплату водителю авто)Для тех, кто выезжает на
следующее утро до аэропорта Горно-Алтайска размещение в палаточном лагере
бесплатно. Размещение в номерном фонде эко-отеля Таежник за доп.плату при
наличии свободных мест. Также Вы можете забронировать номера на соседних тур.комплексах
Любава или Манжерок, либо в любом из отелей Горно-Алтайска.Доставка после окончания тура в стоимость не входит. Можем помочь организовать трансфер или вызвать яндекс такси за доп.плату</w:t>
      </w:r>
    </w:p>
    <w:p>
      <w:pPr>
        <w:jc w:val="center"/>
        <w:spacing w:line="360" w:lineRule="auto"/>
      </w:pPr>
      <w:r>
        <w:rPr>
          <w:sz w:val="24"/>
          <w:szCs w:val="24"/>
          <w:b w:val="1"/>
          <w:bCs w:val="1"/>
        </w:rPr>
        <w:t xml:space="preserve">Даты заездов</w:t>
      </w:r>
    </w:p>
    <w:p>
      <w:pPr/>
      <w:r>
        <w:rPr/>
        <w:t xml:space="preserve">31.05.2027 - 05.06.2027 12 человек</w:t>
      </w:r>
    </w:p>
    <w:p>
      <w:pPr/>
      <w:r>
        <w:rPr/>
        <w:t xml:space="preserve">07.06.2027 - 12.06.2027 12 человек</w:t>
      </w:r>
    </w:p>
    <w:p>
      <w:pPr/>
      <w:r>
        <w:rPr/>
        <w:t xml:space="preserve">21.06.2027 - 26.06.2027 12 человек</w:t>
      </w:r>
    </w:p>
    <w:p>
      <w:pPr/>
      <w:r>
        <w:rPr/>
        <w:t xml:space="preserve">28.06.2027 - 03.07.2027 12 человек</w:t>
      </w:r>
    </w:p>
    <w:p>
      <w:pPr/>
      <w:r>
        <w:rPr/>
        <w:t xml:space="preserve">05.07.2027 - 10.07.2027 12 человек</w:t>
      </w:r>
    </w:p>
    <w:p>
      <w:pPr/>
      <w:r>
        <w:rPr/>
        <w:t xml:space="preserve">12.07.2027 - 17.07.2027 12 человек</w:t>
      </w:r>
    </w:p>
    <w:p>
      <w:pPr/>
      <w:r>
        <w:rPr/>
        <w:t xml:space="preserve">19.07.2027 - 24.07.2027 12 человек</w:t>
      </w:r>
    </w:p>
    <w:p>
      <w:pPr/>
      <w:r>
        <w:rPr/>
        <w:t xml:space="preserve">26.07.2027 - 31.07.2027 12 человек</w:t>
      </w:r>
    </w:p>
    <w:p>
      <w:pPr/>
      <w:r>
        <w:rPr/>
        <w:t xml:space="preserve">02.08.2027 - 07.08.2027 12 человек</w:t>
      </w:r>
    </w:p>
    <w:p>
      <w:pPr/>
      <w:r>
        <w:rPr/>
        <w:t xml:space="preserve">09.08.2027 - 14.08.2027 12 человек</w:t>
      </w:r>
    </w:p>
    <w:p>
      <w:pPr/>
      <w:r>
        <w:rPr/>
        <w:t xml:space="preserve">16.08.2027 - 21.08.2027 12 человек</w:t>
      </w:r>
    </w:p>
    <w:p>
      <w:pPr/>
      <w:r>
        <w:rPr/>
        <w:t xml:space="preserve">23.08.2027 - 28.08.2027 12 человек</w:t>
      </w:r>
    </w:p>
    <w:p>
      <w:pPr/>
      <w:r>
        <w:rPr/>
        <w:t xml:space="preserve">30.08.2027 - 04.09.2027 12 человек</w:t>
      </w:r>
    </w:p>
    <w:p>
      <w:pPr>
        <w:jc w:val="center"/>
        <w:spacing w:line="360" w:lineRule="auto"/>
      </w:pPr>
      <w:r>
        <w:rPr>
          <w:sz w:val="24"/>
          <w:szCs w:val="24"/>
          <w:b w:val="1"/>
          <w:bCs w:val="1"/>
        </w:rPr>
        <w:t xml:space="preserve">Доставка</w:t>
      </w:r>
    </w:p>
    <w:p>
      <w:pPr/>
      <w:r>
        <w:rPr>
          <w:b w:val="1"/>
          <w:bCs w:val="1"/>
        </w:rPr>
        <w:t xml:space="preserve">Организация трансфера:</w:t>
      </w:r>
    </w:p>
    <w:p/>
    <w:p/>
    <w:p>
      <w:pPr/>
      <w:r>
        <w:rPr/>
        <w:t xml:space="preserve">Подробно можно ознакомится в разделе </w:t>
      </w:r>
    </w:p>
    <w:p>
      <w:pPr/>
      <w:hyperlink r:id="rId8" w:history="1">
        <w:r>
          <w:rPr/>
          <w:t xml:space="preserve">доставка</w:t>
        </w:r>
      </w:hyperlink>
    </w:p>
    <w:p/>
    <w:p/>
    <w:p>
      <w:pPr/>
      <w:r>
        <w:rPr/>
        <w:t xml:space="preserve">Совет от организаторов тура: покупать авиа-билеты в аэропорт г. Горно-Алтайск (столица Республики Алтай) с временем прибытия до 10:00 т.к. доставка с аэропорта до Таёжника занимает 25 мин. Доставка с Барнаула (Алтайский край-соседний регион) до Таёжника занимает 4-5ч.</w:t>
      </w:r>
    </w:p>
    <w:p/>
    <w:p/>
    <w:p>
      <w:pPr/>
      <w:r>
        <w:rPr/>
        <w:t xml:space="preserve">Стоимость групповой доставки из аэропорта Горно-Алтайска до туркомплекса "Таёжник" (в день начала тура) В ПОДАРОК при приобретении данного тура.</w:t>
      </w:r>
    </w:p>
    <w:p/>
    <w:p/>
    <w:p>
      <w:pPr/>
      <w:r>
        <w:rPr/>
        <w:t xml:space="preserve">Остальная доставка за дополнительную плату. Заказ варианта доставки осуществляется в любое время с момента бронирования тура, но не позднее 7 дней до его начала.</w:t>
      </w:r>
    </w:p>
    <w:p/>
    <w:p/>
    <w:p>
      <w:pPr/>
      <w:r>
        <w:rPr>
          <w:i w:val="1"/>
          <w:iCs w:val="1"/>
        </w:rPr>
        <w:t xml:space="preserve">Доставка из Барнаула:</w:t>
      </w:r>
    </w:p>
    <w:p/>
    <w:p/>
    <w:p>
      <w:pPr/>
      <w:r>
        <w:rPr/>
        <w:t xml:space="preserve">Встреча в аэропорту г. Барнаула (с 5:50 до 7:00 утра), встреча ж/д вокзал г. Барнаул с 7:00 до 9:00 утра. В случае если Вы прибыли в Барнаул заранее или проживаете там, место встречи согласуете с водителем, он Вас заберет если ему будет по пути, если нет, то укажет место встречи. Машина выезжает, если группа на доставку собрана в полном составе. Ваши контактные номера телефонов будут у водителя, вместе с информацией о месте и времени встречи, водитель свяжется с Вами. Машины НЕ отправляются на маршрут не встретив всех туристов при условии своевременного прилета всех самолетов (время ожидания может быть скорректировано на 1 час). В случае опоздания самолета на 1 час и более сформированные машины отправляются в рейс, Ваши контактные данные передаются водителю другой машины и время выезда зависит от набора машины.</w:t>
      </w:r>
    </w:p>
    <w:p/>
    <w:p/>
    <w:p>
      <w:pPr/>
      <w:r>
        <w:rPr/>
        <w:t xml:space="preserve">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
      <w:pPr/>
      <w:r>
        <w:rPr/>
        <w:t xml:space="preserve">Выезд из т/к “Таёжник” осуществляется в 22:30 в день окончания маршрута (по желанию), либо в 10:30 - 11:00 на следующий день. Время в пути 3-4 часа. При отсутствии машин возможен выезд на рейсовом автобусе.</w:t>
      </w:r>
    </w:p>
    <w:p/>
    <w:p/>
    <w:p>
      <w:pPr/>
      <w:r>
        <w:rPr/>
        <w:t xml:space="preserve">Стоимость доставки в сборных машинах: 2500,00 из аэропорта Барнаула до Таежника в одну сторону; 2000,00 рублей от ж\д вокзала до Таежника в одну сторону.</w:t>
      </w:r>
    </w:p>
    <w:p/>
    <w:p/>
    <w:p>
      <w:pPr/>
      <w:r>
        <w:rPr/>
        <w:t xml:space="preserve">Возможна организация индивидуального трансфера в любое время, по согласованию с нами, стоимость такого трансфера от 10000,00 руб. за машину, такой трансфер заказывается заранее.</w:t>
      </w:r>
    </w:p>
    <w:p/>
    <w:p/>
    <w:p>
      <w:pPr/>
      <w:r>
        <w:rPr>
          <w:i w:val="1"/>
          <w:iCs w:val="1"/>
        </w:rPr>
        <w:t xml:space="preserve">Встреча в аэропорту Горно-Алтайска</w:t>
      </w:r>
    </w:p>
    <w:p>
      <w:pPr/>
      <w:r>
        <w:rPr/>
        <w:t xml:space="preserve"> осуществляется по времени прибытия самолетов. Просим Вас сообщать о фактических задержках времени вылета( сообщением, НЕ звонком, на телефон 8-913-990-67-74, чтобы мы Вас могли своевременно встречать. О том, какой автомобиль будет Вас встречать мы известим Вам сообщением либо вечером накануне прилета, либо во время Вашего перелета. 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Pr/>
      <w:r>
        <w:rPr/>
        <w:t xml:space="preserve">Групповой трансфер означает, что если Вы и другие туристы прибыли на рейсах с разрывом посадки менее 1 часа, те кто прилетел раньше будут ожидать посадки следующего самолета и туристов прибывающих на нем.</w:t>
      </w:r>
    </w:p>
    <w:p/>
    <w:p/>
    <w:p>
      <w:pPr/>
      <w:r>
        <w:rPr/>
        <w:t xml:space="preserve">Возможна организация индивидуальная доставка с / в аэропорта до Таёжника, если вы не желаете ехать групповым трансфером за 2500 руб/машина(в одну сторону) вместимость от 1 до 4 чел.</w:t>
      </w:r>
    </w:p>
    <w:p/>
    <w:p/>
    <w:p>
      <w:pPr/>
      <w:r>
        <w:rPr/>
        <w:t xml:space="preserve">Все вышеперечисленные варианты доставки можно комбинировать!</w:t>
      </w:r>
    </w:p>
    <w:p/>
    <w:p/>
    <w:p>
      <w:pPr/>
      <w:r>
        <w:rPr>
          <w:b w:val="1"/>
          <w:bCs w:val="1"/>
        </w:rPr>
        <w:t xml:space="preserve">ВНИМАНИЕ!!!!! ЗА ОДИН ДЕНЬ ДО НАЧАЛА МАРШРУТА ТУРИСТАМ ВЫСЫЛАЕТСЯ НОМЕР МАШИНЫ И НОМЕР ТЕЛЕФОНА ВОДИТЕЛЯ, КОТОРЫЙ ВСТРЕЧАЕТ. ПОЭТОМУ ПРОСЬБА УКАЗЫВАТЬ ПРАВИЛЬНЫЕ НОМЕРА ТЕЛЕФОНОВ ЧТОБЫ УДОБНО БЫЛО СВЯЗАТЬСЯ С ВОДИТЕЛЕМ.</w:t>
      </w:r>
    </w:p>
    <w:p/>
    <w:p/>
    <w:p>
      <w:pPr/>
      <w:r>
        <w:rPr>
          <w:b w:val="1"/>
          <w:bCs w:val="1"/>
        </w:rPr>
        <w:t xml:space="preserve">ДЛЯ ТЕХ, КТО ПРИЛЕТАЕТ В АЭРОПОРТ г.ГОРНО-АЛТАЙСКА КОНТАКТЫ ВОДИТЕЛЯ И НОМЕР ВОДИТЕЛЯ ВЫСЫЛАЕТСЯ НЕПОСРЕДСТВЕННО ПЕРЕД ПРИЛЕТОМ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9F6144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6DC6F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DB6AF7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33E2F9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alaktu.ru/for-tourists/vesci-v-konniy-tur" TargetMode="External"/><Relationship Id="rId8" Type="http://schemas.openxmlformats.org/officeDocument/2006/relationships/hyperlink" Target="https://alaktu.ru/for-tourists/3-dostavka-turist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2026-10-16T13:35:27+00:00</dcterms:created>
  <dcterms:modified xsi:type="dcterms:W3CDTF">2026-10-16T13:35:27+00:00</dcterms:modified>
</cp:coreProperties>
</file>

<file path=docProps/custom.xml><?xml version="1.0" encoding="utf-8"?>
<Properties xmlns="http://schemas.openxmlformats.org/officeDocument/2006/custom-properties" xmlns:vt="http://schemas.openxmlformats.org/officeDocument/2006/docPropsVTypes"/>
</file>