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Путешествие на Укок с Аурикой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11 дней</w:t>
      </w:r>
    </w:p>
    <w:p>
      <w:pPr/>
      <w:r>
        <w:rPr/>
        <w:t xml:space="preserve">Стоимость: 133 500 ₽</w:t>
      </w:r>
    </w:p>
    <w:p>
      <w:pPr/>
      <w:r>
        <w:rPr/>
        <w:t xml:space="preserve">Размер группы (на ближайший заезд):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ВНИМАНИЕ:</w:t>
      </w:r>
    </w:p>
    <w:p>
      <w:pPr/>
      <w:r>
        <w:rPr/>
        <w:t xml:space="preserve"> </w:t>
      </w:r>
    </w:p>
    <w:p/>
    <w:p>
      <w:pPr/>
      <w:r>
        <w:rPr/>
        <w:t xml:space="preserve">Прием заявок на тур заканчивается за 20 дней до начала тура для граждан России, и за 35 дней для иностранцев, поскольку на этот тур оформляется пропуск в погранзону.</w:t>
      </w:r>
    </w:p>
    <w:p/>
    <w:p/>
    <w:p>
      <w:pPr/>
      <w:r>
        <w:rPr/>
        <w:t xml:space="preserve">Стоимость тура: 133 500 руб/чел</w:t>
      </w:r>
    </w:p>
    <w:p/>
    <w:p>
      <w:pPr/>
      <w:r>
        <w:rPr/>
        <w:t xml:space="preserve">Продолжительность: 11 дней/10ночей</w:t>
      </w:r>
    </w:p>
    <w:p/>
    <w:p>
      <w:pPr/>
      <w:r>
        <w:rPr/>
        <w:t xml:space="preserve">Возраст участников: от 16 лет</w:t>
      </w:r>
    </w:p>
    <w:p/>
    <w:p>
      <w:pPr/>
      <w:r>
        <w:rPr/>
        <w:t xml:space="preserve">Проживание во время тура: палатки, походные условия</w:t>
      </w:r>
    </w:p>
    <w:p/>
    <w:p/>
    <w:p>
      <w:pPr/>
      <w:r>
        <w:rPr/>
        <w:t xml:space="preserve">"Алтай-Актив-Тур приглашает опытных путешественников в уникальную экспедицию на плато Укок! Этот конно-автомобильный тур, разработанный нашим опытным инструктором Акчиной Аурикой, откроет вам один из самых загадочных и удаленных уголков Горного Алтая.</w:t>
      </w:r>
    </w:p>
    <w:p>
      <w:pPr/>
      <w:r>
        <w:rPr/>
        <w:t xml:space="preserve">Вас ждет 8 дней верхом на лошадях, погружаясь в атмосферу древней истории и культуры: курганы скифской эпохи соседствуют со стоянками чабанов, а именно здесь была найдена всемирно известная "Принцесса Укока". Укок – земля, где мифы и легенды оживают, демонстрируя невероятное разнообразие ландшафтов: степи, снежные вершины, зеркальные озера, высокогорная тундра… Словно перелистываешь географический атлас!</w:t>
      </w:r>
    </w:p>
    <w:p>
      <w:pPr/>
      <w:r>
        <w:rPr/>
        <w:t xml:space="preserve">Завершив конный маршрут, вы продолжите путешествие на комфортабельных УАЗах, направляясь из Укока в Кош-Агач. Это позволит вам насладиться великолепием алтайских пейзажей, не утомляясь долгими переходами. Почувствуйте энергию "молочных" рек, увидьте загадочные геоглифы, и ощутите гармонию с этим диким краем!"</w:t>
      </w:r>
    </w:p>
    <w:p>
      <w:pPr/>
      <w:r>
        <w:rPr/>
        <w:t xml:space="preserve">Решилиcь отправиться в это путешествие? - заполните: </w:t>
      </w:r>
    </w:p>
    <w:p>
      <w:pPr/>
      <w:hyperlink r:id="rId7" w:history="1">
        <w:r>
          <w:rPr/>
          <w:t xml:space="preserve">АНКЕТА ДЛЯ БРОНИРОВАНИЯ</w:t>
        </w:r>
      </w:hyperlink>
    </w:p>
    <w:p>
      <w:pPr/>
      <w:r>
        <w:rPr/>
        <w:t xml:space="preserve">, мы свяжемся с Вами и оформим для Вас заявку.</w:t>
      </w:r>
    </w:p>
    <w:p/>
    <w:p>
      <w:pPr/>
      <w:r>
        <w:rPr/>
        <w:t xml:space="preserve">Если есть вопросы - пишите на WhatsApp или звоните - 8-913-990-67-74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сложный, для участия в нем туристам желательно иметь опыт конных походов, либо хороший уровень физической подготовки;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8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условий, с целью обеспечения безопасного прохождения маршрута, по усмотрению инструктора;</w:t>
      </w:r>
    </w:p>
    <w:p>
      <w:pPr/>
      <w:r>
        <w:rPr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Оплата страховки от несчастного случая и медицинская страховка </w:t>
      </w:r>
      <w:hyperlink r:id="rId9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Оплата трехразового питания </w:t>
      </w:r>
      <w:hyperlink r:id="rId10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Аренда снаряжения </w:t>
      </w:r>
      <w:hyperlink r:id="rId11" w:history="1">
        <w:r>
          <w:rPr/>
          <w:t xml:space="preserve">(подробнее...)</w:t>
        </w:r>
      </w:hyperlink>
    </w:p>
    <w:p>
      <w:pPr/>
      <w:r>
        <w:rPr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трансфера из/в аэропорт Горно-Алтайска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- 26.07.26 Встреча. Переезд до с.Беляши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до 10 утра в день начала тура, или накануне.Гостевой двор "Таёжник" – с. Кош-Агач – с. Джазатор. Размещение в домиках т/к Кабарга.  Ужин. Баня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- 27.07.26 Турбаза «Кабарга» - степь Самаха - р. Коксу.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Турбаза «Кабарга» - степь Самаха - р. Коксу.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- 28.07.26 Р. Коксу – р. Кужурты-Булак – ур. Чокпортас – ур. Ак-Булак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Р. Коксу – р. Кужурты-Булак – ур. Чокпортас – ур. Ак-Булак.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- 29.07.26 ур. Ак-Булак – ур. Асемдара – р. Кара- Алаха – оз. Алахинское.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ур. Ак-Булак – ур. Асемдара – р. Кара- Алаха – оз. Алахинское.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- 30.07.26 Дневка на Алахинском озере.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 на Алахинском озере. Радиальный выход.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 31.07.26 Озеро Алахинское -Чиндагатуйский рудник - река Чиндагатуй - р. Мукыр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Озеро Алахинское -Чиндагатуйский рудник - река Чиндагатуй - р. Мукыр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- 01.08.26 Р. Мукыр – пер. Мукур-Табаты – Оз. Кальджин-Куль-Бас (2590)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Р. Мукыр – пер. Мукур-Табаты – Оз. Кальджин-Куль-Бас (2590)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- 02.08.26 оз. Кальджин-Куль-Бас - ур. Бертек место захоронения «Принцессы Алтая» - р. Ак-Алаха – оз. Гусинное – р. Калгуты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оз. Кальджин-Куль-Бас - ур. Бертек место захоронения «Принцессы Алтая» - р. Ак-Алаха – оз. Гусинное – р. Калгуты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- 03.08.26 Дневка на р. Калгуту (у подножья массива табын-Богдо-Ола)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 на р. Калгуты (у подножия массива Табын-Богдо-Ола)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- 04.08.26 Р. Калгуты – стеллы «Ворота Укока» - пер. Теплый ключ – Джумалинские теплые ключи – с. Кош-Агач.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Р. Калгуты – стеллы «Ворота Укока» - пер. Теплый ключ – Джумалинские теплые ключи – с. Кош-Агач.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- 05.08.26 Переезд Кош-Агач- гостевой двор "Таежник".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Окончание маршрута, возращение в гостевой двор "Таежник".  Прибываем вечером. Билеты рекомендуем брать на следующий день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26.07.2026 - 05.08.2026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1631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D610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99C6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52a146cc417f39609f5e995/" TargetMode="External"/><Relationship Id="rId8" Type="http://schemas.openxmlformats.org/officeDocument/2006/relationships/hyperlink" Target="http://www.alaktu.ru/for-tourists/vesci-v-konniy-tur" TargetMode="External"/><Relationship Id="rId9" Type="http://schemas.openxmlformats.org/officeDocument/2006/relationships/hyperlink" Target="http://altaiatour.ru/for-tourists/strahovanie" TargetMode="External"/><Relationship Id="rId10" Type="http://schemas.openxmlformats.org/officeDocument/2006/relationships/hyperlink" Target="http://altaiatour.ru/for-tourists/pitanie-turistov-na-marshrute" TargetMode="External"/><Relationship Id="rId11" Type="http://schemas.openxmlformats.org/officeDocument/2006/relationships/hyperlink" Target="http://altaiatour.ru/for-tourists/snaryajen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2026-07-23T20:45:15+00:00</dcterms:created>
  <dcterms:modified xsi:type="dcterms:W3CDTF">2026-07-23T20:45:15+00:00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