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Усть-Кокса. Озёра и легенды Алтая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7 дней</w:t>
      </w:r>
    </w:p>
    <w:p>
      <w:pPr/>
      <w:r>
        <w:rPr/>
        <w:t xml:space="preserve">Стоимость: 115 000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Высокогорные озёра, культура и легенды Уймонской долины</w:t>
      </w:r>
    </w:p>
    <w:p/>
    <w:p/>
    <w:p>
      <w:pPr/>
      <w:r>
        <w:rPr/>
        <w:t xml:space="preserve">🏔 </w:t>
      </w:r>
    </w:p>
    <w:p>
      <w:pPr/>
      <w:r>
        <w:rPr>
          <w:b w:val="1"/>
          <w:bCs w:val="1"/>
        </w:rPr>
        <w:t xml:space="preserve">Главные места путешествия:</w:t>
      </w:r>
    </w:p>
    <w:p>
      <w:pPr/>
      <w:r>
        <w:rPr/>
        <w:t xml:space="preserve"> Чуйский тракт, Семинский перевал, Уймонская долина, Башталинское озеро, Нижнее и Среднее Мультинские озёра, природный объект «Шумы», озёра Красной горы, Верх-Уймон, музей Николая Рериха и музей истории и культуры Уймонской долины.</w:t>
      </w:r>
    </w:p>
    <w:p/>
    <w:p/>
    <w:p>
      <w:pPr/>
      <w:r>
        <w:rPr/>
        <w:t xml:space="preserve">За 7 дней вы познакомитесь с одним из самых загадочных и живописных районов Горного Алтая. Усть-Коксинская земля связана с легендами о Беловодье и Шамбале, историей старообрядцев и творчеством Николая Рериха. Здесь возвышается священная Белуха, а среди отрогов Катунского и Теректинского хребтов расположены чистейшие высокогорные озёра.</w:t>
      </w:r>
    </w:p>
    <w:p/>
    <w:p/>
    <w:p>
      <w:pPr/>
      <w:r>
        <w:rPr/>
        <w:t xml:space="preserve">В программе — три насыщенных природных маршрута: Башталинское озеро, Мультинские озёра и озёра Красной горы. Вы проедете по горным дорогам на автомобилях высокой проходимости, пройдёте вдоль берега Нижнего Мультинского озера к природному объекту «Шумы» и увидите разнообразие алтайских ландшафтов — от кедрового леса и альпийских лугов до высокогорной тундры.</w:t>
      </w:r>
    </w:p>
    <w:p/>
    <w:p/>
    <w:p>
      <w:pPr/>
      <w:r>
        <w:rPr/>
        <w:t xml:space="preserve">Культурная часть маршрута познакомит вас с традициями Уймонской долины. Вы побываете в Верх-Уймоне, встретитесь с местным травником, посетите музей Николая Рериха, музей истории и культуры Уймонской долины, творческое объединение «Самоцветы» и мастерскую «АромаАлтай».</w:t>
      </w:r>
    </w:p>
    <w:p/>
    <w:p/>
    <w:p>
      <w:pPr/>
      <w:r>
        <w:rPr>
          <w:b w:val="1"/>
          <w:bCs w:val="1"/>
        </w:rPr>
        <w:t xml:space="preserve">✨ Эмоции и состояние</w:t>
      </w:r>
    </w:p>
    <w:p/>
    <w:p>
      <w:pPr/>
      <w:r>
        <w:rPr/>
        <w:t xml:space="preserve">В этом маршруте активные дни среди гор и озёр чередуются с неспешным знакомством с историей, людьми и традициями Уймонской долины.</w:t>
      </w:r>
    </w:p>
    <w:p/>
    <w:p/>
    <w:p>
      <w:pPr/>
      <w:r>
        <w:rPr/>
        <w:t xml:space="preserve">Бирюзовая вода Мультинских озёр, панорамы Катунского хребта, тишина кедрового леса и рассказы о Беловодье создают особую атмосферу. Это возможность сменить привычный ритм, провести неделю среди природы и вернуться домой с яркими впечатлениями и внутренним спокойствием.</w:t>
      </w:r>
    </w:p>
    <w:p/>
    <w:p/>
    <w:p>
      <w:pPr/>
      <w:r>
        <w:rPr>
          <w:b w:val="1"/>
          <w:bCs w:val="1"/>
        </w:rPr>
        <w:t xml:space="preserve">🔥 5 причин выбрать этот маршрут</w:t>
      </w:r>
    </w:p>
    <w:p/>
    <w:p>
      <w:pPr>
        <w:numPr>
          <w:ilvl w:val="0"/>
          <w:numId w:val="1"/>
        </w:numPr>
      </w:pPr>
      <w:r>
        <w:rPr/>
        <w:t xml:space="preserve">🏔 </w:t>
      </w:r>
      <w:r>
        <w:rPr>
          <w:b w:val="1"/>
          <w:bCs w:val="1"/>
        </w:rPr>
        <w:t xml:space="preserve">Три района высокогорных озёр за одну поездку.</w:t>
      </w:r>
      <w:r>
        <w:rPr/>
        <w:t xml:space="preserve"> Вы посетите Башталинское озеро, Мультинские озёра и озёра Красной горы.</w:t>
      </w:r>
    </w:p>
    <w:p>
      <w:pPr>
        <w:numPr>
          <w:ilvl w:val="0"/>
          <w:numId w:val="1"/>
        </w:numPr>
      </w:pPr>
      <w:r>
        <w:rPr/>
        <w:t xml:space="preserve">🚙 </w:t>
      </w:r>
      <w:r>
        <w:rPr>
          <w:b w:val="1"/>
          <w:bCs w:val="1"/>
        </w:rPr>
        <w:t xml:space="preserve">Маршруты, доступные только на транспорте высокой проходимости.</w:t>
      </w:r>
      <w:r>
        <w:rPr/>
        <w:t xml:space="preserve"> Заброски проходят на автомобилях УАЗ или ГАЗ-66 по настоящим горным дорогам.</w:t>
      </w:r>
    </w:p>
    <w:p>
      <w:pPr>
        <w:numPr>
          <w:ilvl w:val="0"/>
          <w:numId w:val="1"/>
        </w:numPr>
      </w:pPr>
      <w:r>
        <w:rPr/>
        <w:t xml:space="preserve">🥾 </w:t>
      </w:r>
      <w:r>
        <w:rPr>
          <w:b w:val="1"/>
          <w:bCs w:val="1"/>
        </w:rPr>
        <w:t xml:space="preserve">Активность без восхождений.</w:t>
      </w:r>
      <w:r>
        <w:rPr/>
        <w:t xml:space="preserve"> В программе предусмотрены пешие прогулки с умеренной нагрузкой, не требующие специальной подготовки.</w:t>
      </w:r>
    </w:p>
    <w:p>
      <w:pPr>
        <w:numPr>
          <w:ilvl w:val="0"/>
          <w:numId w:val="1"/>
        </w:numPr>
      </w:pPr>
      <w:r>
        <w:rPr/>
        <w:t xml:space="preserve">🏡 </w:t>
      </w:r>
      <w:r>
        <w:rPr>
          <w:b w:val="1"/>
          <w:bCs w:val="1"/>
        </w:rPr>
        <w:t xml:space="preserve">История и культура Уймонской долины.</w:t>
      </w:r>
      <w:r>
        <w:rPr/>
        <w:t xml:space="preserve"> Музеи Верх-Уймона, встреча с травником, творчество Николая Рериха и знакомство с местными мастерами.</w:t>
      </w:r>
    </w:p>
    <w:p>
      <w:pPr>
        <w:numPr>
          <w:ilvl w:val="0"/>
          <w:numId w:val="1"/>
        </w:numPr>
      </w:pPr>
      <w:r>
        <w:rPr/>
        <w:t xml:space="preserve">🌿 </w:t>
      </w:r>
      <w:r>
        <w:rPr>
          <w:b w:val="1"/>
          <w:bCs w:val="1"/>
        </w:rPr>
        <w:t xml:space="preserve">Насыщенная программа с комфортным проживанием.</w:t>
      </w:r>
      <w:r>
        <w:rPr/>
        <w:t xml:space="preserve"> После экскурсионных и активных дней вы возвращаетесь в номера с удобствами в посёлке Замульта.</w:t>
      </w:r>
    </w:p>
    <w:p>
      <w:pPr/>
      <w:r>
        <w:rPr>
          <w:b w:val="1"/>
          <w:bCs w:val="1"/>
        </w:rPr>
        <w:t xml:space="preserve">✅ В стоимость входит</w:t>
      </w:r>
    </w:p>
    <w:p/>
    <w:p>
      <w:pPr>
        <w:numPr>
          <w:ilvl w:val="0"/>
          <w:numId w:val="2"/>
        </w:numPr>
      </w:pPr>
      <w:r>
        <w:rPr/>
        <w:t xml:space="preserve">услуги гида-экскурсовода;</w:t>
      </w:r>
    </w:p>
    <w:p>
      <w:pPr>
        <w:numPr>
          <w:ilvl w:val="0"/>
          <w:numId w:val="2"/>
        </w:numPr>
      </w:pPr>
      <w:r>
        <w:rPr/>
        <w:t xml:space="preserve">транспортное обслуживание по программе;</w:t>
      </w:r>
    </w:p>
    <w:p>
      <w:pPr>
        <w:numPr>
          <w:ilvl w:val="0"/>
          <w:numId w:val="2"/>
        </w:numPr>
      </w:pPr>
      <w:r>
        <w:rPr/>
        <w:t xml:space="preserve">переезд из Горно-Алтайска в Усть-Коксу и обратно;</w:t>
      </w:r>
    </w:p>
    <w:p>
      <w:pPr>
        <w:numPr>
          <w:ilvl w:val="0"/>
          <w:numId w:val="2"/>
        </w:numPr>
      </w:pPr>
      <w:r>
        <w:rPr/>
        <w:t xml:space="preserve">проживание в номерах с удобствами;</w:t>
      </w:r>
    </w:p>
    <w:p>
      <w:pPr>
        <w:numPr>
          <w:ilvl w:val="0"/>
          <w:numId w:val="2"/>
        </w:numPr>
      </w:pPr>
      <w:r>
        <w:rPr/>
        <w:t xml:space="preserve">завтраки, обеды-перекусы на маршрутах;</w:t>
      </w:r>
    </w:p>
    <w:p>
      <w:pPr>
        <w:numPr>
          <w:ilvl w:val="0"/>
          <w:numId w:val="2"/>
        </w:numPr>
      </w:pPr>
      <w:r>
        <w:rPr/>
        <w:t xml:space="preserve">ужины со дня заезда по шестой день;</w:t>
      </w:r>
    </w:p>
    <w:p>
      <w:pPr>
        <w:numPr>
          <w:ilvl w:val="0"/>
          <w:numId w:val="2"/>
        </w:numPr>
      </w:pPr>
      <w:r>
        <w:rPr/>
        <w:t xml:space="preserve">заброска к озерам;</w:t>
      </w:r>
    </w:p>
    <w:p>
      <w:pPr>
        <w:numPr>
          <w:ilvl w:val="0"/>
          <w:numId w:val="2"/>
        </w:numPr>
      </w:pPr>
      <w:r>
        <w:rPr/>
        <w:t xml:space="preserve">посещение музея Николая Рериха;</w:t>
      </w:r>
    </w:p>
    <w:p>
      <w:pPr>
        <w:numPr>
          <w:ilvl w:val="0"/>
          <w:numId w:val="2"/>
        </w:numPr>
      </w:pPr>
      <w:r>
        <w:rPr/>
        <w:t xml:space="preserve">посещение музея истории и культуры Уймонской долины;</w:t>
      </w:r>
    </w:p>
    <w:p>
      <w:pPr>
        <w:numPr>
          <w:ilvl w:val="0"/>
          <w:numId w:val="2"/>
        </w:numPr>
      </w:pPr>
      <w:r>
        <w:rPr/>
        <w:t xml:space="preserve">посещение музея камней «Самоцветы»;</w:t>
      </w:r>
    </w:p>
    <w:p>
      <w:pPr>
        <w:numPr>
          <w:ilvl w:val="0"/>
          <w:numId w:val="2"/>
        </w:numPr>
      </w:pPr>
      <w:r>
        <w:rPr/>
        <w:t xml:space="preserve">посещение мастерской «АромаАлтай»;</w:t>
      </w:r>
    </w:p>
    <w:p>
      <w:pPr>
        <w:numPr>
          <w:ilvl w:val="0"/>
          <w:numId w:val="2"/>
        </w:numPr>
      </w:pPr>
      <w:r>
        <w:rPr/>
        <w:t xml:space="preserve">входные билеты и рекреационные сборы по программе;</w:t>
      </w:r>
    </w:p>
    <w:p>
      <w:pPr>
        <w:numPr>
          <w:ilvl w:val="0"/>
          <w:numId w:val="2"/>
        </w:numPr>
      </w:pPr>
      <w:r>
        <w:rPr/>
        <w:t xml:space="preserve">медицинская страховка и страхование от несчастного случая;</w:t>
      </w:r>
    </w:p>
    <w:p>
      <w:pPr>
        <w:numPr>
          <w:ilvl w:val="0"/>
          <w:numId w:val="2"/>
        </w:numPr>
      </w:pPr>
      <w:r>
        <w:rPr/>
        <w:t xml:space="preserve">групповой трансфер из аэропорта и обратно при группе от трёх человек — только в установленные программой дни заезда и выезда.</w:t>
      </w:r>
    </w:p>
    <w:p>
      <w:pPr/>
      <w:r>
        <w:rPr>
          <w:b w:val="1"/>
          <w:bCs w:val="1"/>
        </w:rPr>
        <w:t xml:space="preserve">➕ Оплачивается отдельно</w:t>
      </w:r>
    </w:p>
    <w:p/>
    <w:p>
      <w:pPr>
        <w:numPr>
          <w:ilvl w:val="0"/>
          <w:numId w:val="3"/>
        </w:numPr>
      </w:pPr>
      <w:r>
        <w:rPr/>
        <w:t xml:space="preserve">страховка от укуса клеща;</w:t>
      </w:r>
    </w:p>
    <w:p>
      <w:pPr>
        <w:numPr>
          <w:ilvl w:val="0"/>
          <w:numId w:val="3"/>
        </w:numPr>
      </w:pPr>
      <w:r>
        <w:rPr/>
        <w:t xml:space="preserve">поездка на моторной лодке по Нижнему Мультинскому озеру;</w:t>
      </w:r>
    </w:p>
    <w:p>
      <w:pPr>
        <w:numPr>
          <w:ilvl w:val="0"/>
          <w:numId w:val="3"/>
        </w:numPr>
      </w:pPr>
      <w:r>
        <w:rPr/>
        <w:t xml:space="preserve">личные расходы и сувениры;</w:t>
      </w:r>
    </w:p>
    <w:p>
      <w:pPr>
        <w:numPr>
          <w:ilvl w:val="0"/>
          <w:numId w:val="3"/>
        </w:numPr>
      </w:pPr>
      <w:r>
        <w:rPr/>
        <w:t xml:space="preserve">дополнительные услуги, не предусмотренные программой;</w:t>
      </w:r>
    </w:p>
    <w:p>
      <w:pPr>
        <w:numPr>
          <w:ilvl w:val="0"/>
          <w:numId w:val="3"/>
        </w:numPr>
      </w:pPr>
      <w:r>
        <w:rPr/>
        <w:t xml:space="preserve">индивидуальный трансфер;</w:t>
      </w:r>
    </w:p>
    <w:p>
      <w:pPr>
        <w:numPr>
          <w:ilvl w:val="0"/>
          <w:numId w:val="3"/>
        </w:numPr>
      </w:pPr>
      <w:r>
        <w:rPr/>
        <w:t xml:space="preserve">трансфер в даты, не совпадающие с установленными днями заезда и выезда.</w:t>
      </w:r>
    </w:p>
    <w:p>
      <w:pPr/>
      <w:r>
        <w:rPr>
          <w:b w:val="1"/>
          <w:bCs w:val="1"/>
        </w:rPr>
        <w:t xml:space="preserve">💰 Стоимость тура</w:t>
      </w:r>
    </w:p>
    <w:p/>
    <w:p>
      <w:pPr/>
      <w:r>
        <w:rPr>
          <w:b w:val="1"/>
          <w:bCs w:val="1"/>
        </w:rPr>
        <w:t xml:space="preserve">115 000 ₽ / чел.</w:t>
      </w:r>
    </w:p>
    <w:p>
      <w:pPr/>
      <w:r>
        <w:rPr/>
        <w:t xml:space="preserve"> — двухместное размещение в номере с удобствами.</w:t>
      </w:r>
    </w:p>
    <w:p/>
    <w:p>
      <w:pPr/>
      <w:r>
        <w:rPr>
          <w:b w:val="1"/>
          <w:bCs w:val="1"/>
        </w:rPr>
        <w:t xml:space="preserve">140 000 ₽ / чел.</w:t>
      </w:r>
    </w:p>
    <w:p>
      <w:pPr/>
      <w:r>
        <w:rPr/>
        <w:t xml:space="preserve"> — одноместное размещение в номере с удобствами.</w:t>
      </w:r>
    </w:p>
    <w:p/>
    <w:p/>
    <w:p>
      <w:pPr/>
      <w:r>
        <w:rPr>
          <w:b w:val="1"/>
          <w:bCs w:val="1"/>
        </w:rPr>
        <w:t xml:space="preserve">Продолжительность — 7 дней / 6 ночей.</w:t>
      </w:r>
    </w:p>
    <w:p/>
    <w:p>
      <w:pPr/>
      <w:r>
        <w:rPr>
          <w:b w:val="1"/>
          <w:bCs w:val="1"/>
        </w:rPr>
        <w:t xml:space="preserve">Возраст участников — от 10 до 65 лет.</w:t>
      </w:r>
    </w:p>
    <w:p/>
    <w:p>
      <w:pPr/>
      <w:r>
        <w:rPr>
          <w:b w:val="1"/>
          <w:bCs w:val="1"/>
        </w:rPr>
        <w:t xml:space="preserve">Проживание —  в номерах с удобствами.</w:t>
      </w:r>
    </w:p>
    <w:p/>
    <w:p/>
    <w:p>
      <w:pPr/>
      <w:r>
        <w:rPr>
          <w:b w:val="1"/>
          <w:bCs w:val="1"/>
        </w:rPr>
        <w:t xml:space="preserve">ℹ️ Важно:</w:t>
      </w:r>
    </w:p>
    <w:p>
      <w:pPr/>
      <w:r>
        <w:rPr/>
        <w:t xml:space="preserve"> программа включает продолжительные автомобильные переезды, поездки по горным дорогам и пешие прогулки. Для участия не требуется специальная подготовка, однако необходима готовность к умеренной физической нагрузке.</w:t>
      </w:r>
    </w:p>
    <w:p/>
    <w:p>
      <w:pPr/>
      <w:r>
        <w:rPr/>
        <w:t xml:space="preserve">Порядок экскурсий может меняться в зависимости от погоды, состояния дорог и других условий без сокращения общего объёма программы.</w:t>
      </w:r>
    </w:p>
    <w:p/>
    <w:p/>
    <w:p>
      <w:pPr/>
      <w:r>
        <w:rPr/>
        <w:t xml:space="preserve">Понравился тур и хотите отправиться в Уймонскую долину?</w:t>
      </w:r>
    </w:p>
    <w:p/>
    <w:p>
      <w:pPr/>
      <w:r>
        <w:rPr/>
        <w:t xml:space="preserve">📲 Напишите нам в Telegram или MAX:</w:t>
      </w:r>
    </w:p>
    <w:p/>
    <w:p>
      <w:pPr/>
      <w:r>
        <w:rPr>
          <w:b w:val="1"/>
          <w:bCs w:val="1"/>
        </w:rPr>
        <w:t xml:space="preserve">+7 913-990-67-74</w:t>
      </w:r>
    </w:p>
    <w:p/>
    <w:p>
      <w:pPr/>
      <w:r>
        <w:rPr/>
        <w:t xml:space="preserve">Забронируйте место и начните знакомство с природой, культурой и легендами Усть-Коксинского района!</w:t>
      </w:r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до Усть-Коксинского района, посёлок Замульта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Встречаем участников утром в аэропорту Горно-Алтайска и отправляемся на завтрак в гостевой двор «Таёжник». Здесь группа познакомится с гидом, после чего начнётся путешествие в Усть-Коксу.Дорога проходит по Чуйскому тракту, а затем уходит в сторону Уймонской долины. По пути сделаем остановку на Семинском перевале — одном из самых высоких автомобильных перевалов Алтая. Гид расскажет об истории этих мест, особенностях природы и значении перевала для жителей региона.Обед состоится в кафе по дороге. Вечером прибудем в посёлке Замульта - Парк-отель "РОЩА", разместимся в номерах с удобствами и поужинаем.ℹ️ Важно: для участия в программе необходимо прилететь утренним рейсом либо приехать в Горно-Алтайск накануне. Переезд до Усть-Коксы занимает большую часть дня.Групповой трансфер из аэропорта и обратно включён в стоимость при группе от трёх человек и предоставляется только в установленные программой дни заезда и выезда. Индивидуальный трансфер, а также трансфер в другие даты оплачиваются отдельно.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Башталинское озеро и панорамы Белухи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УАЗик 160 / пешком 4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отправимся в село Баштала, откуда начнётся подъём на автомобиле высокой проходимости к Башталинскому озеру. Оно расположено на Теректинском хребте на высоте около 2600 метров.Горная дорога проходит через леса и альпийские луга. По мере подъёма пейзажи будут меняться, а с природных смотровых площадок откроются панорамы Уймонской долины и Катунского хребта. В ясную погоду отсюда можно увидеть Белуху — высочайшую вершину Алтая.После автомобильной заброски нас ждёт пешая прогулка протяжённостью около 4 км. На берегу озера будет время для отдыха, фотографий и знакомства с природой высокогорья. Походный обед организуем в формате пикника.После прогулки вернёмся на автомобиле в село Баштала, а затем отправимся в Замульту. Вечером — ужин и отдых.ℹ️ Важно: экскурсия проходит в высокогорной местности. Погода здесь может быстро меняться, поэтому необходимо взять тёплую одежду, ветровку, дождевик, головной убор и удобную обувь. Проведение маршрута и возможность увидеть Белуху зависят от погоды и состояния горной дороги.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Верх-Уймон, встреча с травником и музей Николая Рериха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/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отправимся в Верх-Уймон — старинное село в центре Уймонской долины. Оно известно своей историей, культурными традициями и людьми, которые сохраняют знания о природе Алтая.Первой частью программы станет встреча с местным травником. Вы узнаете, какие растения произрастают в Уймонской долине, как их собирают, сушат и используют для приготовления травяных сборов. Травник расскажет о свойствах алтайских растений и традициях, которые передаются из поколения в поколение. Вместе соберём ароматный чайный набор.Здесь же нас ждёт домашний обед, приготовленный специально для группы.После обеда посетим музей Николая Рериха. Экспозиция знакомит с жизнью и творчеством художника, философа и путешественника, экспедиция которого проходила через Алтай. Узнаем, почему Рерих придавал особое значение Белухе и Уймонской долине и как природа Алтая отразилась в его произведениях.После экскурсии прогуляемся по Верх-Уймону, а затем вернёмся в Замульту. Вечером — ужин и отдых.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Мультинские озёра и природный объект «Шумы»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УАЗик 100 / пешком 7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107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отправимся в посёлок Замульта. Здесь пересядем на автомобиль высокой проходимости и начнём заброску к Нижнему Мультинскому озеру. Горная дорога протяжённостью около 25 км проходит через лес и занимает значительную часть маршрута.От Нижнего Мультинского озера начинается пешая прогулка по его западному берегу. Пройдём около 3,5 км до Среднего Мультинского озера и природного объекта «Шумы». Это мощный водоскат длиной около 150 метров с перепадом высот до 30 метров. Поток воды проходит между крупными каменными плитами, соединяя два озера.Во время прогулки увидим кедровый лес, горные склоны и бирюзовую воду Мультинских озёр. На маршруте предусмотрены остановки для отдыха и фотографий. На берегу Нижнего или Среднего озера устроим обед-перекус.При хорошей погоде желающие смогут ненадолго искупаться в Нижнем Мультинском озере. Вода здесь остаётся холодной даже летом и на пике прогрева обычно не превышает 16 °C.Обратно к автомобилю можно вернуться по тому же пешему маршруту. При подходящей погоде и наличии свободных мест часть обратного пути можно преодолеть на моторной лодке. Поездка на лодке оплачивается отдельно. После возвращения к автомобилю отправимся в Замульту. Вечером — ужин и отдых.ℹ️ Важно: на тропе встречаются камни, корни деревьев, кустарники и влажные участки. Необходимы треккинговые ботинки или кроссовки, дождевик, головной убор, тёплая ветровка и личная аптечка. Желающим искупаться рекомендуется взять купальник и полотенце. Проведение экскурсии зависит от погоды и состояния горной дороги.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Культура Уймонской долины и местные мастера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/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продолжим знакомство с историей и культурой Уймонской долины.Посетим музей истории и культуры Уймонской долины. Экскурсия познакомит нас с историей старообрядцев, которые поселились в этих местах несколько столетий назад. Мы увидим предметы быта, традиционную одежду, старинную утварь и узнаем, как жили местные семьи, чем занимались и какие обычаи сохраняли.Затем отправимся в творческое объединение «Самоцветы». Местные мастера расскажут о природных камнях Алтая и покажут авторские изделия и украшения. Желающие смогут приобрести понравившиеся работы.В течение дня предусмотрен обед-перекус.Завершится экскурсионная программа посещением мастерской «АромаАлтай». Здесь познакомимся с натуральными ароматами и узнаем, как различные ноты соединяются в единую композицию. Под руководством мастера каждый участник сможет создать собственный аромат.После программы вернёмся в Замульту. Вечером — ужин и отдых.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Озёра Красной горы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УАЗик / 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отправимся к озёрам Красной горы — одному из самых живописных и труднодоступных мест Усть-Коксинского района.Путь проходит по горной дороге, доступной только для автомобилей высокой проходимости. Заброска приведёт нас к первому озеру, расположенному среди склонов Красной горы. Отсюда желающие смогут продолжить маршрут пешком и подняться ещё к двум высокогорным озёрам.Во время прогулки увидим горные склоны, каменные россыпи и снежники, которые могут сохраняться здесь даже летом. В период цветения яркие альпийские растения особенно красиво смотрятся на фоне снега и горных озёр.На берегу первого озера устроим обед-перекус и отдохнём среди высокогорной природы. После прогулки вернёмся к автомобилям и отправимся в Замульту. Вечером — ужин и отдых.ℹ️ Важно: в районе озёр нет устойчивой мобильной связи. Погода в горах может быстро меняться, поэтому необходимо взять тёплую одежду, ветровку, дождевик, головной убор и удобную обувь. Возможность подъёма к верхним озёрам зависит от погоды, состояния тропы и физической готовности участников.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Замульта - Усть-Кокса — Усть-Кан — Горно-Алтайск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385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освободим номера и отправимся в Горно-Алтайск.По пути сделаем остановку у перевала Громотуха, а затем посетим смотровую площадку в районе Усть-Кана. Во время дороги предусмотрены остановки для отдыха, фотографий и обед-перекус.Далее маршрут пройдёт через Семинский перевал и по Чуйскому тракту. Вечером прибудем в Горно-Алтайск. Основная точка завершения программы — площадь Ленина.ℹ️ Важно: групповой трансфер в аэропорт включён в стоимость при группе от трёх человек и предоставляется только в установленный программой день выезда. Время трансфера согласовывается с учётом рекомендованных рейсов. Индивидуальный трансфер, трансфер для группы менее трёх человек и поездки в другие даты оплачиваются отдельно.Рекомендуем планировать вылет на следующий день и заранее забронировать дополнительную ночь в Горно-Алтайске. Это позволит избежать риска опоздания на рейс из-за продолжительного переезда, дорожных или погодных условий.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25.07.2027 - 31.07.2027 14 человек</w:t>
      </w:r>
    </w:p>
    <w:p>
      <w:pPr/>
      <w:r>
        <w:rPr/>
        <w:t xml:space="preserve">08.08.2027 - 14.08.2027 14 человек</w:t>
      </w:r>
    </w:p>
    <w:p>
      <w:pPr/>
      <w:r>
        <w:rPr/>
        <w:t xml:space="preserve">22.08.2027 - 28.08.2027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94383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846B7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CCE7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2026-11-05T15:54:20+00:00</dcterms:created>
  <dcterms:modified xsi:type="dcterms:W3CDTF">2026-11-05T15:54:20+00:00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