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Многоликий Алтай 2026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70 000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Откройте для себя сердце Сибири — Горный Алтай, край гор, прозрачных рек и древних легенд. Этот маршрут объединяет всё самое яркое и самобытное, что может предложить Алтай: от духовных святынь и таёжных озёр до захватывающих дух перевалов и искрящихся водопадов. Вас ждёт неделя полная впечатлений, гармонии и вдохновения.</w:t>
      </w:r>
    </w:p>
    <w:p/>
    <w:p/>
    <w:p>
      <w:pPr/>
      <w:r>
        <w:rPr/>
        <w:t xml:space="preserve">Этот тур позволит вам захватить наиболее популярные и значимые места Республики Алтай. Всего за неделю путешествия вы сможете насладиться Алтаем в полном объеме.</w:t>
      </w:r>
    </w:p>
    <w:p/>
    <w:p/>
    <w:p>
      <w:pPr/>
      <w:r>
        <w:rPr/>
        <w:t xml:space="preserve">5 причин, почему нужно выбрать именно этот тур:</w:t>
      </w:r>
    </w:p>
    <w:p/>
    <w:p>
      <w:pPr>
        <w:numPr>
          <w:ilvl w:val="0"/>
          <w:numId w:val="1"/>
        </w:numPr>
      </w:pPr>
      <w:r>
        <w:rPr/>
        <w:t xml:space="preserve">Максимальное погружение в культуру и историю Алтая</w:t>
      </w:r>
    </w:p>
    <w:p>
      <w:pPr>
        <w:numPr>
          <w:ilvl w:val="0"/>
          <w:numId w:val="1"/>
        </w:numPr>
      </w:pPr>
      <w:r>
        <w:rPr/>
        <w:t xml:space="preserve">Уникальные природные локации — от жемчужины Алтая до священных долин</w:t>
      </w:r>
    </w:p>
    <w:p>
      <w:pPr>
        <w:numPr>
          <w:ilvl w:val="0"/>
          <w:numId w:val="1"/>
        </w:numPr>
      </w:pPr>
      <w:r>
        <w:rPr/>
        <w:t xml:space="preserve">Баланс эмоций: от экстрима до умиротворения</w:t>
      </w:r>
    </w:p>
    <w:p>
      <w:pPr>
        <w:numPr>
          <w:ilvl w:val="0"/>
          <w:numId w:val="1"/>
        </w:numPr>
      </w:pPr>
      <w:r>
        <w:rPr/>
        <w:t xml:space="preserve">Возможность почувствовать энергию и духовность региона</w:t>
      </w:r>
    </w:p>
    <w:p>
      <w:pPr>
        <w:numPr>
          <w:ilvl w:val="0"/>
          <w:numId w:val="1"/>
        </w:numPr>
      </w:pPr>
      <w:r>
        <w:rPr/>
        <w:t xml:space="preserve">Тур составлен так, чтобы вы увидели главное: ключевые природные жемчужины, лучшие смотровые точки, исторически значимые объекты и скрытые уголки Алтая, поэтому не пугайтесь больших километражей нашего тура. Большое расстояние — не недостаток, а преднамеренный маршрут. Вы покупаете не просто трансфер из точки А в точку Б, а билет в постоянно меняющуюся пейзажную экскурсию!</w:t>
      </w:r>
    </w:p>
    <w:p/>
    <w:p>
      <w:pPr/>
      <w:r>
        <w:rPr>
          <w:b w:val="1"/>
          <w:bCs w:val="1"/>
        </w:rPr>
        <w:t xml:space="preserve">В стоимость тура входит:</w:t>
      </w:r>
    </w:p>
    <w:p>
      <w:pPr/>
      <w:r>
        <w:rPr/>
        <w:t xml:space="preserve"> </w:t>
      </w:r>
    </w:p>
    <w:p/>
    <w:p>
      <w:pPr/>
      <w:r>
        <w:rPr/>
        <w:t xml:space="preserve">- Услуги гида</w:t>
      </w:r>
    </w:p>
    <w:p/>
    <w:p>
      <w:pPr/>
      <w:r>
        <w:rPr/>
        <w:t xml:space="preserve">- Транспортные услуги</w:t>
      </w:r>
    </w:p>
    <w:p/>
    <w:p>
      <w:pPr/>
      <w:r>
        <w:rPr/>
        <w:t xml:space="preserve">- Проживание</w:t>
      </w:r>
    </w:p>
    <w:p/>
    <w:p>
      <w:pPr/>
      <w:r>
        <w:rPr/>
        <w:t xml:space="preserve">- Питание (завтраки)</w:t>
      </w:r>
    </w:p>
    <w:p/>
    <w:p>
      <w:pPr/>
      <w:r>
        <w:rPr/>
        <w:t xml:space="preserve">- Страхование</w:t>
      </w:r>
    </w:p>
    <w:p/>
    <w:p>
      <w:pPr/>
      <w:r>
        <w:rPr/>
        <w:t xml:space="preserve">- Входные билеты</w:t>
      </w:r>
    </w:p>
    <w:p/>
    <w:p>
      <w:pPr/>
      <w:r>
        <w:rPr/>
        <w:t xml:space="preserve">- Аренда катера</w:t>
      </w:r>
    </w:p>
    <w:p/>
    <w:p>
      <w:pPr/>
      <w:r>
        <w:rPr/>
        <w:t xml:space="preserve">- Аренда машин повышенной проходимости (УАЗ)</w:t>
      </w:r>
    </w:p>
    <w:p/>
    <w:p/>
    <w:p>
      <w:pPr/>
      <w:r>
        <w:rPr>
          <w:b w:val="1"/>
          <w:bCs w:val="1"/>
        </w:rPr>
        <w:t xml:space="preserve">В стоимость тура не входит:</w:t>
      </w:r>
    </w:p>
    <w:p/>
    <w:p>
      <w:pPr/>
      <w:r>
        <w:rPr/>
        <w:t xml:space="preserve">- Питание (обеды,ужины)</w:t>
      </w:r>
    </w:p>
    <w:p/>
    <w:p>
      <w:pPr/>
      <w:r>
        <w:rPr/>
        <w:t xml:space="preserve">- Личные расходы</w:t>
      </w:r>
    </w:p>
    <w:p/>
    <w:p>
      <w:pPr/>
      <w:r>
        <w:rPr/>
        <w:t xml:space="preserve">- Индивидуальный трансфер</w:t>
      </w:r>
    </w:p>
    <w:p/>
    <w:p>
      <w:pPr/>
      <w:r>
        <w:rPr/>
        <w:t xml:space="preserve">- Сплав в свободный день</w:t>
      </w:r>
    </w:p>
    <w:p/>
    <w:p>
      <w:pPr/>
      <w:r>
        <w:rPr/>
        <w:t xml:space="preserve">- Конная прогулка в свободный день</w:t>
      </w:r>
    </w:p>
    <w:p/>
    <w:p>
      <w:pPr/>
      <w:r>
        <w:rPr/>
        <w:t xml:space="preserve">- Моторафтинг на Камышлинском водопаде</w:t>
      </w:r>
    </w:p>
    <w:p/>
    <w:p>
      <w:pPr/>
      <w:r>
        <w:rPr/>
        <w:t xml:space="preserve">- Подъемник на курорте "Манжерок"</w:t>
      </w:r>
    </w:p>
    <w:p/>
    <w:p/>
    <w:p/>
    <w:p>
      <w:pPr/>
      <w:r>
        <w:rPr/>
        <w:t xml:space="preserve">Стоимость тура при </w:t>
      </w:r>
    </w:p>
    <w:p>
      <w:pPr/>
      <w:r>
        <w:rPr>
          <w:b w:val="1"/>
          <w:bCs w:val="1"/>
        </w:rPr>
        <w:t xml:space="preserve">двухместном</w:t>
      </w:r>
    </w:p>
    <w:p>
      <w:pPr/>
      <w:r>
        <w:rPr/>
        <w:t xml:space="preserve"> размещении в гостевом дворе «Таёжник» категории стандарт - 70 000 руб./чел.</w:t>
      </w:r>
    </w:p>
    <w:p/>
    <w:p/>
    <w:p>
      <w:pPr/>
      <w:r>
        <w:rPr/>
        <w:t xml:space="preserve">Стоимость тура при </w:t>
      </w:r>
    </w:p>
    <w:p>
      <w:pPr/>
      <w:r>
        <w:rPr>
          <w:b w:val="1"/>
          <w:bCs w:val="1"/>
        </w:rPr>
        <w:t xml:space="preserve">трехместном</w:t>
      </w:r>
    </w:p>
    <w:p>
      <w:pPr/>
      <w:r>
        <w:rPr/>
        <w:t xml:space="preserve"> размещении в гостевом дворе «Таёжник»  категории стандарт дуплекс - 72 000 руб./чел.</w:t>
      </w:r>
    </w:p>
    <w:p/>
    <w:p/>
    <w:p>
      <w:pPr/>
      <w:r>
        <w:rPr/>
        <w:t xml:space="preserve">Стоимость тура при </w:t>
      </w:r>
    </w:p>
    <w:p>
      <w:pPr/>
      <w:r>
        <w:rPr>
          <w:b w:val="1"/>
          <w:bCs w:val="1"/>
        </w:rPr>
        <w:t xml:space="preserve">одноместном</w:t>
      </w:r>
    </w:p>
    <w:p>
      <w:pPr/>
      <w:r>
        <w:rPr/>
        <w:t xml:space="preserve"> размещении в гостевом дворе «Таёжник»  категории стандарт - 95 800 руб./чел.</w:t>
      </w:r>
    </w:p>
    <w:p/>
    <w:p/>
    <w:p/>
    <w:p>
      <w:pPr/>
      <w:r>
        <w:rPr>
          <w:b w:val="1"/>
          <w:bCs w:val="1"/>
        </w:rPr>
        <w:t xml:space="preserve">ВНИМАНИЕ!!! </w:t>
      </w:r>
    </w:p>
    <w:p>
      <w:pPr/>
      <w:r>
        <w:rPr/>
        <w:t xml:space="preserve">Заселение в номера осуществляется </w:t>
      </w:r>
    </w:p>
    <w:p>
      <w:pPr/>
      <w:r>
        <w:rPr>
          <w:b w:val="1"/>
          <w:bCs w:val="1"/>
        </w:rPr>
        <w:t xml:space="preserve">с 14:00</w:t>
      </w:r>
    </w:p>
    <w:p>
      <w:pPr/>
      <w:r>
        <w:rPr/>
        <w:t xml:space="preserve"> по местному времени, однако могу быть небольшие задержки</w:t>
      </w:r>
    </w:p>
    <w:p/>
    <w:p>
      <w:pPr/>
      <w:r>
        <w:rPr/>
        <w:t xml:space="preserve"> </w:t>
      </w:r>
    </w:p>
    <w:p/>
    <w:p/>
    <w:p>
      <w:pPr/>
      <w:r>
        <w:rPr>
          <w:b w:val="1"/>
          <w:bCs w:val="1"/>
        </w:rPr>
        <w:t xml:space="preserve">Категория «Стандарт»</w:t>
      </w:r>
    </w:p>
    <w:p>
      <w:pPr/>
      <w:r>
        <w:rPr/>
        <w:t xml:space="preserve"> - Утром — прохлада и солнце на террасе, днём — лесные тропы и тишина, вечером — чай и отдых в уединении.</w:t>
      </w:r>
    </w:p>
    <w:p/>
    <w:p>
      <w:pPr/>
      <w:r>
        <w:rPr/>
        <w:t xml:space="preserve"> Дом состоит из двух отдельных номеров. У каждого — свой санузел с душем и удобства для комфортного проживания.</w:t>
      </w:r>
    </w:p>
    <w:p/>
    <w:p/>
    <w:p/>
    <w:p>
      <w:pPr/>
      <w:r>
        <w:rPr>
          <w:b w:val="1"/>
          <w:bCs w:val="1"/>
        </w:rPr>
        <w:t xml:space="preserve">Категория «Дуплекс стандарт» </w:t>
      </w:r>
    </w:p>
    <w:p>
      <w:pPr/>
      <w:r>
        <w:rPr/>
        <w:t xml:space="preserve">- Уютное пространство для пары или семьи. Здесь всё под рукой: собственный санузел с душем, удобства для отдыха и тишина вокруг.</w:t>
      </w:r>
    </w:p>
    <w:p/>
    <w:p>
      <w:pPr/>
      <w:r>
        <w:rPr/>
        <w:t xml:space="preserve"> Дом поделен на два отдельных номера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Telegram 8-913-990-67-74</w:t>
      </w:r>
    </w:p>
    <w:p/>
    <w:p/>
    <w:p/>
    <w:p>
      <w:pPr/>
      <w:r>
        <w:rPr/>
        <w:t xml:space="preserve"> 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Горно-Алтайск. Знакомство со столицей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Групповая встреча в аэропорту и переезд до гостевого двора «Таёжник». Желательное время прибытия до 12:00 дня.Обед в ресторане «Таёжник»Ваше путешествие начнётся в уютном и зелёном Горно-Алтайске — единственном городе республики. Он утопает в горах и дышит историей. Вы посетите Национальный музей им. А. В. Анохина, где хранятся археологические находки и знаменитая мумия «Принцессы Укока». Также вы сможете подняться на беседку зайсанов на горе Тугая. В завершение экскурсии — посещение фитоаптеки, где можно приобрести травы, чаи и натуральную косметику с целебными дарами Алтая.Экскурсия в Горно-Алтайск подарит удивление от знакомства с "Принцессой Укока", умиротворение от панорамных видов с горы Тугая, ощущение пользы от целебных алтайских трав и вдохновение от уникальной природы и истории Республики.Обед в ресторане/кафе города (за доплату, от 800 рублей).Маршрут: гостевой двор «Таёжник» – г. Горно-Алтайск – Музей им. Анохина – гора Тугая – гостевой двор «Таёжник»Способ передвижения: авто – 80 кмПродолжительность: 3-4   часа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Чемал. Душа Горного Алтая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- 310 км
Пешком - 4 км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314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тура)Чемал — тёплый, солнечный и удивительно живописный уголок. Здесь вы пройдёте по «Козьей тропке», заглянете в Ворота Сартакпая, а затем посетите храм Иоанна Богослова на острове Патмос, соединённый с берегом подвесным мостом. Далее путь лежит на смотровую Толгоёк, с которой открывается изумительный вид на долину еки Катунь. Завершением дня станет экскурсия к «Зубам Дракона» — причудливым скалам, чьи острые вершины будто застыли в вечной битве со временем.Экскурсия в Чемал подарит восторг от живописных пейзажей, умиротворение от посещения храма на острове Патмос, ощущение приключения при переходе по подвесному мосту и глубокое наслаждение природой, оставляя чувство гармонии.Обед в с. Чемал (за доплату от 500 руб./чел.)Экскурсия на Зубы Дракона.Маршрут: гостевой двор «Таёжник» - с. Чемал - остров Патмос - «Козья тропка» - смотровая Толгоёк - Зубы Дракона – гостевой двор «Таёжник»Способ передвижения: авто — 310 км, пешком — 4 кмПродолжительность: 8-9 часов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Телецкое озеро. Алтайская жемчужина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- 410 км.
Катер - 60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470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тура)Настоящее чудо природы — Телецкое озеро, одно из глубочайших в России, младший брат Байкала. Во время водной прогулки вы увидите водопады Киште, Большой Корбу и Чоодор, Киште и Аю-Кепчес, услышите легенды о древних духах и познакомитесь с миром прителецкой тайги. Отражения гор в зеркальной глади озера, запах смолы и шум падающей воды создают атмосферу абсолютного единения с природой.Обед в кафе у водопада Корбу (за доплату)Маршрут: гостевой двор "Таёжник" – с.Артыбаш – Телецкое озеро – водопады – гостевой двор "Таёжник"Способ передвижения: авто — 410 км, катер — 60 км.Продолжительность: 10-12 часов.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 Свободный день.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- 20 км.
Рафт - 20 км.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тура)Создайте свой идеальный день! Свободный день – это ваш шанс сделать то, что вам действительно хочется! Но если вы ищете ярких впечатлений, мы предлагаем вам два варианта, которые точно не оставят вас равнодушными: Утренний сплав на рафтах! Почувствуйте себя бесстрашным покорителем бурных вод Катуни! Адреналин, брызги, солнце и восторженные крики – вот что вас ждет! Опытные инструкторы обеспечат вашу безопасность и зарядят вас энергией на весь день. Послеобеденная конная прогулка на гору Черепан! Ощутите связь с грациозным животным и растворитесь в величественной красоте алтайских пейзажей. Невероятный вид на долину Катуни и горные просторы подарит вам моменты умиротворения и гармонии.Создайте свой идеальный алтайский день!Возраст: 12-70 летМаршрут: гостевой двор "Таёжник" – Бирюзовая Катунь – памятник В. Я. Шишкову - гора Черепан – гостевой двор "Таёжник"Способ передвижения: авто — 20 км, рафтинг — 20 кмПродолжительность: 2-3 часаСплав заканчивается в 12:00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Камышлинский водопад и курорт "Манжерок"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- 100 км.
Пешком - 6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тура)Этот день — настоящий праздник для любителей природы. Вы отправитесь к Камышлинскому водопаду, который состоит из двух каскадов высотой 12 метров. По пути пройдёте по подвесному мосту через Катунь, а затем подниметесь по тропе к бурлящему потоку.Завершением станет поездка на гондольном подъёмнике на гору Синюха, где открываются панорамные виды на долину реки Катуни и живописное село Манжерок.Экскурсия к Камышлинскому водопаду и горе Синюха подарит незабываемые эмоции восторга и умиротворения. Проходя по подвесному мосту и поднимаясь к бурлящему потоку, вы ощутите силу природы и её величие. Панорамные виды на долину реки Катуни и село Манжерок, открывающиеся с высоты, наполнят душу радостью и вдохновением, оставив яркие впечатления и желание вернуться в этот живописный уголок.Желающие могут воспользоваться услугами моторафтинга (за доплату от 800 руб./чел. в одну сторону (цена может незначительно измениться), оплата на месте; время на воде — 7 минут). А также услугами подъемника на курорте "Манжерок" (от 1500 руб./чел.)Маршрут: гостевой двор «Таёжник» – речной вокзал близ с. Барангол – Камышлинский водопад – гостевой двор «Таёжник»Способ передвижения: авто — 100 км, пешком — 6 кмПродолжительность: 4-5 часов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Озеро Ару-Кем и Каракольская долина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- 400 км.
Пешком - 4 км.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
В ходе экскурсии туристов ждет знакомство с особо охраняемой природной
территорией Алтая – Каракольской долиной, которая с древнейших времен имеет
сакральное значение для коренного населения. Во время экскурсии путешественники
погрузятся в историю Алтая, познакомятся с археологическими комплексами древней
пазырыкской культуры, наскальными рисунками и руническими письменами
Проехав Каракольскую долину, вы направитесь к Теректинскому хребту, к одному из
самых красивых озер местности – Ару-Кем. Это небольшое таежное озеро,
завораживающее наблюдателей ровной водной гладью с серебристо-голубым оттенком.
Несмотря на то, что озеро находится на высоте около 1500 м, вода в нем теплее,
чем в остальных горных водоемах – летом она прогревается до 22 градусов.
Экскурсия по Каракольской долине и к озеру Ару-Кем подарит невероятные эмоции и
впечатления. Путешественники будут очарованы красотой первозданной природы,
величественными горами и спокойствием таежного озера.
Маршрут экскурсии: гостевой двор «Таёжник» – с. Шебалино – Семинский перевал –
Каракольская долина – с. Кулада – кордон Арукем – озеро Арукем – гостевой двор
«Таёжник»
Способ передвижения: авто – 400 км, пешком 4 км
Продолжительность: 12-14 часов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Чуйский тракт. Дорога сквозь время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 - 600 км.
Пешком - 2 км.
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Большой экскурсионный день по Чуйскому тракту  –  вы увидите большую часть знаменитого Чуйского тракта.Остановки запланированы так, чтобы посетить самые значимые объекты: исторические объекты (памятники гражданской воины и строительства Чуйского тракта, остатки старого тракта); слияние горных рек, перевалы. Одним из самых впечатляющих объектов будет Гейзерное озеро – небольшое термальное озеро удивительной красоты диаметром не более 30 м., которое находится неподалеку от села Акташ, в Горном Алтае. Его основной изюминкой является бирюзовый оттенок посредине из-за голубой глины на дне. В центре бьют термальные источники, вынося на дно озера красивейший голубой ил, в результате чего озеро выглядит очень впечатляюще. Это путешествие наполнит вас чувством единения с природой и вдохновения, а также откроет новые горизонты для размышлений и впечатлений.Экскурсия на целый день. Ранний выезд, завтрак – ланч бокс (включен в стоимость тура)Позднее прибытие в отель. Маршрут: гостевой двор «Таёжник» –  Семинский перевал – перевал Чике Таман – слияние рек Чуи и Каутни - с.Акташ –  Гейзеровое озеро – гостевой двор «Таёжник»Способ передвижения: авто – 600 км, пешком 1,5 кмПродолжительность: 14-16 часов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ресторане «Таёжник» (включен в стоимость тура)Групповой трансфер до аэропорта Горно-Алтайска.Индивидуальный трансфер за доп.плату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28.06.2026 - 05.07.2026 15 человек</w:t>
      </w:r>
    </w:p>
    <w:p>
      <w:pPr/>
      <w:r>
        <w:rPr/>
        <w:t xml:space="preserve">05.07.2026 - 12.07.2026 15 человек</w:t>
      </w:r>
    </w:p>
    <w:p>
      <w:pPr/>
      <w:r>
        <w:rPr/>
        <w:t xml:space="preserve">12.07.2026 - 19.07.2026 15 человек</w:t>
      </w:r>
    </w:p>
    <w:p>
      <w:pPr/>
      <w:r>
        <w:rPr/>
        <w:t xml:space="preserve">19.07.2026 - 26.07.2026 15 человек</w:t>
      </w:r>
    </w:p>
    <w:p>
      <w:pPr/>
      <w:r>
        <w:rPr/>
        <w:t xml:space="preserve">26.07.2026 - 02.08.2026 15 человек</w:t>
      </w:r>
    </w:p>
    <w:p>
      <w:pPr/>
      <w:r>
        <w:rPr/>
        <w:t xml:space="preserve">02.08.2026 - 09.08.2026 15 человек</w:t>
      </w:r>
    </w:p>
    <w:p>
      <w:pPr/>
      <w:r>
        <w:rPr/>
        <w:t xml:space="preserve">09.08.2026 - 16.08.2026 15 человек</w:t>
      </w:r>
    </w:p>
    <w:p>
      <w:pPr/>
      <w:r>
        <w:rPr/>
        <w:t xml:space="preserve">16.08.2026 - 23.08.2026 14 человек</w:t>
      </w:r>
    </w:p>
    <w:p>
      <w:pPr/>
      <w:r>
        <w:rPr/>
        <w:t xml:space="preserve">23.08.2026 - 30.08.2026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Групповой трансфер из аэропорта Горно-Алтайска</w:t>
      </w:r>
    </w:p>
    <w:p/>
    <w:p>
      <w:pPr/>
      <w:r>
        <w:rPr/>
        <w:t xml:space="preserve">Индивидуальный трансфер за доп.плату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D40AD2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2026-06-21T08:49:42+00:00</dcterms:created>
  <dcterms:modified xsi:type="dcterms:W3CDTF">2026-06-21T08:49:42+00:00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