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line="360" w:lineRule="auto"/>
      </w:pPr>
      <w:r>
        <w:rPr>
          <w:sz w:val="28"/>
          <w:szCs w:val="28"/>
          <w:b w:val="1"/>
          <w:bCs w:val="1"/>
        </w:rPr>
        <w:t xml:space="preserve">Осень без фильтров 2026</w:t>
      </w:r>
    </w:p>
    <w:p>
      <w:pPr/>
      <w:r>
        <w:rPr/>
        <w:t xml:space="preserve">Тип: Экскурсионные</w:t>
      </w:r>
    </w:p>
    <w:p>
      <w:pPr/>
      <w:r>
        <w:rPr/>
        <w:t xml:space="preserve">Сезон: Осень</w:t>
      </w:r>
    </w:p>
    <w:p>
      <w:pPr/>
      <w:r>
        <w:rPr/>
        <w:t xml:space="preserve">Общая продолжительность: 8 дней</w:t>
      </w:r>
    </w:p>
    <w:p>
      <w:pPr/>
      <w:r>
        <w:rPr/>
        <w:t xml:space="preserve">Стоимость: 70 000 ₽</w:t>
      </w:r>
    </w:p>
    <w:p>
      <w:pPr/>
      <w:r>
        <w:rPr/>
        <w:t xml:space="preserve">Размер группы (на ближайший заезд): 12 человек</w:t>
      </w:r>
    </w:p>
    <w:p>
      <w:pPr>
        <w:jc w:val="center"/>
        <w:spacing w:line="360" w:lineRule="auto"/>
      </w:pPr>
      <w:r>
        <w:rPr>
          <w:sz w:val="24"/>
          <w:szCs w:val="24"/>
          <w:b w:val="1"/>
          <w:bCs w:val="1"/>
        </w:rPr>
        <w:t xml:space="preserve">Описание</w:t>
      </w:r>
    </w:p>
    <w:p>
      <w:pPr/>
      <w:r>
        <w:rPr/>
        <w:t xml:space="preserve">Откройте для себя осенний Горный Алтай — время, когда горы становятся золотыми, воздух — прозрачным, а природа раскрывается особенно глубоко. Это сезон тишины, ярких красок и настоящего погружения — без суеты и летних толп.
Маршрут объединяет всё самое яркое и самобытное, что может предложить Алтай: от духовных святынь и таёжных озёр до захватывающих перевалов и водопадов в обрамлении осенних красок. Вас ждёт неделя, наполненная впечатлениями, спокойствием и внутренней перезагрузкой.
Всего за неделю вы увидите главное: ключевые природные жемчужины, лучшие смотровые точки, исторически значимые места и скрытые уголки Алтая — в его самом красивом сезоне.
Почему стоит поехать именно осенью:
Золотые долины, контраст гор и яркие пейзажи без фильтров
Меньше туристов — больше тишины и ощущения «своего» Алтая
Идеальное время для фото и спокойного путешествия
Маршрут, который показывает Алтай во всей его глубине
Тур построен так, чтобы вы увидели максимум за короткое время. Да, в программе есть переезды — но это не просто дорога.
Это непрерывная смена пейзажей, ради которой и едут на Алтай.
Вы не едете из точки А в точку Б —
вы проживаете путешествие.
В стоимость тура входит:
Услуги гида
Транспорт по маршруту
Проживание
Питание (завтраки)
Страхование
Входные билеты
Аренда катера
Аренда внедорожников (УАЗ)
В стоимость не входит:
Обеды и ужины
Личные расходы
Индивидуальный трансфер
Сплав в свободный день
Конная прогулка в свободный день
Моторафтинг на Камышлинском водопаде
Подъемник на курорте «Манжерок»
Стоимость тура:
2-местное размещение (гостевой двор «Таёжник», стандарт) — 70 000 ₽ / чел.
3-местное размещение (гостевой двор «Таёжник», дуплекс) — 72 000 ₽ / чел.
1-местное размещение (гостевой двор «Таёжник», стандарт) — 95 800 ₽ / чел.
⚠️ Заселение в номера — с 14:00 (возможны небольшие задержки).
Суть тура — увидеть Алтай в его самом красивом и спокойном состоянии.
Финал: вы возвращаетесь не просто с фотографиями, а с ощущением, что прожили настоящее путешествие.</w:t>
      </w:r>
    </w:p>
    <w:p>
      <w:pPr>
        <w:jc w:val="center"/>
        <w:spacing w:line="360" w:lineRule="auto"/>
      </w:pPr>
      <w:r>
        <w:rPr>
          <w:sz w:val="24"/>
          <w:szCs w:val="24"/>
          <w:b w:val="1"/>
          <w:bCs w:val="1"/>
        </w:rPr>
        <w:t xml:space="preserve">Программа</w:t>
      </w:r>
    </w:p>
    <w:p>
      <w:pPr/>
      <w:r>
        <w:rPr>
          <w:b w:val="1"/>
          <w:bCs w:val="1"/>
        </w:rPr>
        <w:t xml:space="preserve">День 1</w:t>
      </w:r>
      <w:r>
        <w:rPr/>
        <w:t xml:space="preserve"> - Горно-Алтайск. Знакомство со столицей Алтая</w:t>
      </w:r>
    </w:p>
    <w:p>
      <w:pPr/>
      <w:r>
        <w:rPr>
          <w:b w:val="1"/>
          <w:bCs w:val="1"/>
        </w:rPr>
        <w:t xml:space="preserve">Транспорт: </w:t>
      </w:r>
      <w:r>
        <w:rPr/>
        <w:t xml:space="preserve">Авто</w:t>
      </w:r>
    </w:p>
    <w:p>
      <w:pPr/>
      <w:r>
        <w:rPr>
          <w:b w:val="1"/>
          <w:bCs w:val="1"/>
        </w:rPr>
        <w:t xml:space="preserve">Расстояние: </w:t>
      </w:r>
      <w:r>
        <w:rPr/>
        <w:t xml:space="preserve">80 км</w:t>
      </w:r>
    </w:p>
    <w:p>
      <w:pPr/>
      <w:r>
        <w:rPr>
          <w:b w:val="1"/>
          <w:bCs w:val="1"/>
        </w:rPr>
        <w:t xml:space="preserve">Описание: </w:t>
      </w:r>
      <w:r>
        <w:rPr/>
        <w:t xml:space="preserve">Групповая встреча в аэропорту и переезд до гостевого двора «Таёжник». Желательное время прибытия до 12:00 дня.Обед в ресторане «Таёжник»Ваше путешествие начнётся в уютном Горно-Алтайске — единственном городе Республики. Он утопает в горах и дышит историей. Вы посетите Национальный музей им. А. В. Анохина, где хранятся археологические находки и знаменитая мумия «Принцессы Укока». Также вы сможете подняться на беседку зайсанов на горе Тугая. В завершение экскурсии — посещение фитоаптеки, где можно приобрести травы, чаи и натуральную косметику с целебными дарами Алтая.Экскурсия в Горно-Алтайск подарит удивление от знакомства с "Принцессой Укока", умиротворение от панорамных видов с горы Тугая, ощущение пользы от целебных алтайских трав и вдохновение от уникальной природы и истории Республики.Обед в ресторане/кафе города (за доплату, от 800 рублей).</w:t>
      </w:r>
    </w:p>
    <w:p>
      <w:pPr>
        <w:spacing w:line="360" w:lineRule="auto"/>
      </w:pPr>
      <w:r>
        <w:rPr/>
        <w:t xml:space="preserve"/>
      </w:r>
    </w:p>
    <w:p>
      <w:pPr/>
      <w:r>
        <w:rPr>
          <w:b w:val="1"/>
          <w:bCs w:val="1"/>
        </w:rPr>
        <w:t xml:space="preserve">День 2</w:t>
      </w:r>
      <w:r>
        <w:rPr/>
        <w:t xml:space="preserve"> - Чемал. Душа Горного Алтая</w:t>
      </w:r>
    </w:p>
    <w:p>
      <w:pPr/>
      <w:r>
        <w:rPr>
          <w:b w:val="1"/>
          <w:bCs w:val="1"/>
        </w:rPr>
        <w:t xml:space="preserve">Транспорт: </w:t>
      </w:r>
      <w:r>
        <w:rPr/>
        <w:t xml:space="preserve">Авто - 310 км. 
Пешком - 4 км.</w:t>
      </w:r>
    </w:p>
    <w:p>
      <w:pPr/>
      <w:r>
        <w:rPr>
          <w:b w:val="1"/>
          <w:bCs w:val="1"/>
        </w:rPr>
        <w:t xml:space="preserve">Расстояние: </w:t>
      </w:r>
      <w:r>
        <w:rPr/>
        <w:t xml:space="preserve">314 км</w:t>
      </w:r>
    </w:p>
    <w:p>
      <w:pPr/>
      <w:r>
        <w:rPr>
          <w:b w:val="1"/>
          <w:bCs w:val="1"/>
        </w:rPr>
        <w:t xml:space="preserve">Описание: </w:t>
      </w:r>
      <w:r>
        <w:rPr/>
        <w:t xml:space="preserve">Чемал осенью — это тёплые оттенки листвы, прозрачный воздух и спокойствие без суеты. Прогулка по «Козьей тропке» среди золотых склонов, выход к Воротам Сартакпая и посещение острова Патмос с храмом Иоанна Богослова, куда ведёт подвесной мост над Катунью.
Далее — смотровая Толгоёк: панорама осенней долины реки Катунь, где зелёные и золотые цвета сменяют друг друга. Финал маршрута — «Зубы Дракона»: скалы, особенно выразительные на фоне ярких осенних красок.
Обед в с. Чемал (за доплату от 500 ₽/чел.).</w:t>
      </w:r>
    </w:p>
    <w:p>
      <w:pPr>
        <w:spacing w:line="360" w:lineRule="auto"/>
      </w:pPr>
      <w:r>
        <w:rPr/>
        <w:t xml:space="preserve"/>
      </w:r>
    </w:p>
    <w:p>
      <w:pPr/>
      <w:r>
        <w:rPr>
          <w:b w:val="1"/>
          <w:bCs w:val="1"/>
        </w:rPr>
        <w:t xml:space="preserve">День 3</w:t>
      </w:r>
      <w:r>
        <w:rPr/>
        <w:t xml:space="preserve"> - Телецкое озеро. Алтайская жемчужина</w:t>
      </w:r>
    </w:p>
    <w:p>
      <w:pPr/>
      <w:r>
        <w:rPr>
          <w:b w:val="1"/>
          <w:bCs w:val="1"/>
        </w:rPr>
        <w:t xml:space="preserve">Транспорт: </w:t>
      </w:r>
      <w:r>
        <w:rPr/>
        <w:t xml:space="preserve">Авто - 410 км.
Катер - 60 км.</w:t>
      </w:r>
    </w:p>
    <w:p>
      <w:pPr/>
      <w:r>
        <w:rPr>
          <w:b w:val="1"/>
          <w:bCs w:val="1"/>
        </w:rPr>
        <w:t xml:space="preserve">Расстояние: </w:t>
      </w:r>
      <w:r>
        <w:rPr/>
        <w:t xml:space="preserve">470 км</w:t>
      </w:r>
    </w:p>
    <w:p>
      <w:pPr/>
      <w:r>
        <w:rPr>
          <w:b w:val="1"/>
          <w:bCs w:val="1"/>
        </w:rPr>
        <w:t xml:space="preserve">Описание: </w:t>
      </w:r>
      <w:r>
        <w:rPr/>
        <w:t xml:space="preserve">Осеннее Телецкое озеро — спокойное, глубокое и особенно атмосферное. Одно из самых глубоких озёр России, его часто называют младшим братом Байкала. Во время водной прогулки вы увидите водопады Киште, Большой Корбу, Чоодор и Аю-Кепчес и почувствуете силу прителецкой тайги.
Зеркальная гладь воды отражает горы, окрашенные в осенние цвета, в воздухе — свежесть и запах хвои, а шум водопадов усиливает ощущение полного единения с природой.
Обед в кафе у водопада Корбу (за доплату от 800 ₽/чел.).</w:t>
      </w:r>
    </w:p>
    <w:p>
      <w:pPr>
        <w:spacing w:line="360" w:lineRule="auto"/>
      </w:pPr>
      <w:r>
        <w:rPr/>
        <w:t xml:space="preserve"/>
      </w:r>
    </w:p>
    <w:p>
      <w:pPr/>
      <w:r>
        <w:rPr>
          <w:b w:val="1"/>
          <w:bCs w:val="1"/>
        </w:rPr>
        <w:t xml:space="preserve">День 4</w:t>
      </w:r>
      <w:r>
        <w:rPr/>
        <w:t xml:space="preserve"> - Свободный день</w:t>
      </w:r>
    </w:p>
    <w:p>
      <w:pPr/>
      <w:r>
        <w:rPr>
          <w:b w:val="1"/>
          <w:bCs w:val="1"/>
        </w:rPr>
        <w:t xml:space="preserve">Транспорт: </w:t>
      </w:r>
      <w:r>
        <w:rPr/>
        <w:t xml:space="preserve">Авто - 20 км.
Рафт - 20 км.</w:t>
      </w:r>
    </w:p>
    <w:p>
      <w:pPr/>
      <w:r>
        <w:rPr>
          <w:b w:val="1"/>
          <w:bCs w:val="1"/>
        </w:rPr>
        <w:t xml:space="preserve">Расстояние: </w:t>
      </w:r>
      <w:r>
        <w:rPr/>
        <w:t xml:space="preserve">40 км</w:t>
      </w:r>
    </w:p>
    <w:p>
      <w:pPr/>
      <w:r>
        <w:rPr>
          <w:b w:val="1"/>
          <w:bCs w:val="1"/>
        </w:rPr>
        <w:t xml:space="preserve">Описание: </w:t>
      </w:r>
      <w:r>
        <w:rPr/>
        <w:t xml:space="preserve">Свободный день – это ваш шанс сделать то, что вам действительно хочется! Но если вы ищете ярких впечатлений, мы предлагаем вам два варианта, которые точно не оставят вас равнодушными:Утренний сплав на рафтах! Почувствуйте себя бесстрашным покорителем бурных вод Катуни! Адреналин, брызги, солнце и восторженные крики – вот что вас ждет! Опытные инструкторы обеспечат вашу безопасность и зарядят вас энергией на весь день.Послеобеденная конная прогулка на гору Черепан! Ощутите связь с грациозным животным и растворитесь в величественной красоте алтайских пейзажей. Невероятный вид на долину Катуни и горные просторы подарит вам моменты умиротворения и гармонии.Создайте свой идеальный алтайский день!</w:t>
      </w:r>
    </w:p>
    <w:p>
      <w:pPr>
        <w:spacing w:line="360" w:lineRule="auto"/>
      </w:pPr>
      <w:r>
        <w:rPr/>
        <w:t xml:space="preserve"/>
      </w:r>
    </w:p>
    <w:p>
      <w:pPr/>
      <w:r>
        <w:rPr>
          <w:b w:val="1"/>
          <w:bCs w:val="1"/>
        </w:rPr>
        <w:t xml:space="preserve">День 5</w:t>
      </w:r>
      <w:r>
        <w:rPr/>
        <w:t xml:space="preserve"> - Камышлинский водопад и курорт "Манжерок"</w:t>
      </w:r>
    </w:p>
    <w:p>
      <w:pPr/>
      <w:r>
        <w:rPr>
          <w:b w:val="1"/>
          <w:bCs w:val="1"/>
        </w:rPr>
        <w:t xml:space="preserve">Транспорт: </w:t>
      </w:r>
      <w:r>
        <w:rPr/>
        <w:t xml:space="preserve">Авто - 100 км.
Пешком - 6 км.</w:t>
      </w:r>
    </w:p>
    <w:p>
      <w:pPr/>
      <w:r>
        <w:rPr>
          <w:b w:val="1"/>
          <w:bCs w:val="1"/>
        </w:rPr>
        <w:t xml:space="preserve">Расстояние: </w:t>
      </w:r>
      <w:r>
        <w:rPr/>
        <w:t xml:space="preserve">106 км</w:t>
      </w:r>
    </w:p>
    <w:p>
      <w:pPr/>
      <w:r>
        <w:rPr>
          <w:b w:val="1"/>
          <w:bCs w:val="1"/>
        </w:rPr>
        <w:t xml:space="preserve">Описание: </w:t>
      </w:r>
      <w:r>
        <w:rPr/>
        <w:t xml:space="preserve">Этот день — про яркие осенние пейзажи и лёгкую активность. Вы отправитесь к Камышлинскому водопаду — двухкаскадному потоку высотой около 12 метров. Путь начинается с перехода по подвесному мосту через Катунь, а затем тропа уводит вверх, к шумной воде среди золотой листвы.
Осенью водопад выглядит особенно контрастно: бурлящий поток, тёмные скалы и яркие краски леса вокруг. На месте — время для прогулки, фото и отдыха.
Далее — подъём на гондольном подъёмнике на гору Синюха. С высоты открываются панорамные виды на долину Катуни и село Манжерок, окрашенные в осенние оттенки.
По желанию:
моторафтинг по Катуни (от 800 ₽/чел. в одну сторону, ~7 минут, оплата на месте)
подъёмник на курорте «Манжерок» (от 1500 ₽/чел.)</w:t>
      </w:r>
    </w:p>
    <w:p>
      <w:pPr>
        <w:spacing w:line="360" w:lineRule="auto"/>
      </w:pPr>
      <w:r>
        <w:rPr/>
        <w:t xml:space="preserve"/>
      </w:r>
    </w:p>
    <w:p>
      <w:pPr/>
      <w:r>
        <w:rPr>
          <w:b w:val="1"/>
          <w:bCs w:val="1"/>
        </w:rPr>
        <w:t xml:space="preserve">День 6</w:t>
      </w:r>
      <w:r>
        <w:rPr/>
        <w:t xml:space="preserve"> - Озеро Ару-Кем и Каракольская долина </w:t>
      </w:r>
    </w:p>
    <w:p>
      <w:pPr/>
      <w:r>
        <w:rPr>
          <w:b w:val="1"/>
          <w:bCs w:val="1"/>
        </w:rPr>
        <w:t xml:space="preserve">Транспорт: </w:t>
      </w:r>
      <w:r>
        <w:rPr/>
        <w:t xml:space="preserve">Авто - 400 км.
Пешком - 4 км</w:t>
      </w:r>
    </w:p>
    <w:p>
      <w:pPr/>
      <w:r>
        <w:rPr>
          <w:b w:val="1"/>
          <w:bCs w:val="1"/>
        </w:rPr>
        <w:t xml:space="preserve">Расстояние: </w:t>
      </w:r>
      <w:r>
        <w:rPr/>
        <w:t xml:space="preserve">404 км</w:t>
      </w:r>
    </w:p>
    <w:p>
      <w:pPr/>
      <w:r>
        <w:rPr>
          <w:b w:val="1"/>
          <w:bCs w:val="1"/>
        </w:rPr>
        <w:t xml:space="preserve">Описание: </w:t>
      </w:r>
      <w:r>
        <w:rPr/>
        <w:t xml:space="preserve">Этот день — погружение в историю и тишину Алтая. Путь лежит в Каракольскую долину — особо охраняемую природную территорию, которая с древних времён считается сакральным местом для коренного населения. Здесь вы увидите археологические комплексы пазырыкской культуры, наскальные рисунки и рунические письмена, прикоснувшись к многовековой истории региона.
Осенью долина особенно выразительна: спокойные пейзажи, мягкие краски и ощущение глубины времени.
Далее маршрут продолжается к Теректинскому хребту, к озеру Ару-Кем — небольшому таёжному озеру на высоте около 1500 метров. Его ровная гладь с серебристо-голубым оттенком в окружении осеннего леса создаёт атмосферу полного уединения и тишины.
На месте — время для прогулки, отдыха и фотографий.</w:t>
      </w:r>
    </w:p>
    <w:p>
      <w:pPr>
        <w:spacing w:line="360" w:lineRule="auto"/>
      </w:pPr>
      <w:r>
        <w:rPr/>
        <w:t xml:space="preserve"/>
      </w:r>
    </w:p>
    <w:p>
      <w:pPr/>
      <w:r>
        <w:rPr>
          <w:b w:val="1"/>
          <w:bCs w:val="1"/>
        </w:rPr>
        <w:t xml:space="preserve">День 7</w:t>
      </w:r>
      <w:r>
        <w:rPr/>
        <w:t xml:space="preserve"> - Чуйский тракт. Дорога сквозь время</w:t>
      </w:r>
    </w:p>
    <w:p>
      <w:pPr/>
      <w:r>
        <w:rPr>
          <w:b w:val="1"/>
          <w:bCs w:val="1"/>
        </w:rPr>
        <w:t xml:space="preserve">Транспорт: </w:t>
      </w:r>
      <w:r>
        <w:rPr/>
        <w:t xml:space="preserve">Авто - 600 км.
Пешком - 2 км.</w:t>
      </w:r>
    </w:p>
    <w:p>
      <w:pPr/>
      <w:r>
        <w:rPr>
          <w:b w:val="1"/>
          <w:bCs w:val="1"/>
        </w:rPr>
        <w:t xml:space="preserve">Расстояние: </w:t>
      </w:r>
      <w:r>
        <w:rPr/>
        <w:t xml:space="preserve">602 км</w:t>
      </w:r>
    </w:p>
    <w:p>
      <w:pPr/>
      <w:r>
        <w:rPr>
          <w:b w:val="1"/>
          <w:bCs w:val="1"/>
        </w:rPr>
        <w:t xml:space="preserve">Описание: </w:t>
      </w:r>
      <w:r>
        <w:rPr/>
        <w:t xml:space="preserve">Этот день — большое путешествие по Чуйскому тракту, одной из самых красивых дорог России. Осенью маршрут особенно выразительный: перевалы, долины и горы окрашены в золотые и багряные оттенки.
По пути — остановки у ключевых точек: исторические объекты (памятники гражданской войны и строительства тракта, участки старой дороги), смотровые площадки, места слияния горных рек и перевалы с панорамными видами.
Одной из главных точек станет Гейзерное озеро — небольшое термальное озеро диаметром до 30 м, расположенное рядом с селом Акташ. Его особенность — яркий бирюзовый центр, который создаётся благодаря голубой глине и работе подземных источников. На поверхности воды формируются уникальные узоры, которые постоянно меняются.
На маршруте — время для остановок, прогулок и фото.
Экскурсия на целый день. Позднее возвращение в отель.</w:t>
      </w:r>
    </w:p>
    <w:p>
      <w:pPr>
        <w:spacing w:line="360" w:lineRule="auto"/>
      </w:pPr>
      <w:r>
        <w:rPr/>
        <w:t xml:space="preserve"/>
      </w:r>
    </w:p>
    <w:p>
      <w:pPr/>
      <w:r>
        <w:rPr>
          <w:b w:val="1"/>
          <w:bCs w:val="1"/>
        </w:rPr>
        <w:t xml:space="preserve">День 8</w:t>
      </w:r>
      <w:r>
        <w:rPr/>
        <w:t xml:space="preserve"> - Выезд</w:t>
      </w:r>
    </w:p>
    <w:p>
      <w:pPr/>
      <w:r>
        <w:rPr>
          <w:b w:val="1"/>
          <w:bCs w:val="1"/>
        </w:rPr>
        <w:t xml:space="preserve">Транспорт: </w:t>
      </w:r>
      <w:r>
        <w:rPr/>
        <w:t xml:space="preserve">Авто - 30 км.</w:t>
      </w:r>
    </w:p>
    <w:p>
      <w:pPr/>
      <w:r>
        <w:rPr>
          <w:b w:val="1"/>
          <w:bCs w:val="1"/>
        </w:rPr>
        <w:t xml:space="preserve">Расстояние: </w:t>
      </w:r>
      <w:r>
        <w:rPr/>
        <w:t xml:space="preserve">30 км</w:t>
      </w:r>
    </w:p>
    <w:p>
      <w:pPr/>
      <w:r>
        <w:rPr>
          <w:b w:val="1"/>
          <w:bCs w:val="1"/>
        </w:rPr>
        <w:t xml:space="preserve">Описание: </w:t>
      </w:r>
      <w:r>
        <w:rPr/>
        <w:t xml:space="preserve">Завтрак в ресторане «Таёжник» (включен в стоимость тура)Групповой трансфер до аэропорта Горно-Алтайска.Индивидуальный трансфер за доп.плату</w:t>
      </w:r>
    </w:p>
    <w:p>
      <w:pPr>
        <w:jc w:val="center"/>
        <w:spacing w:line="360" w:lineRule="auto"/>
      </w:pPr>
      <w:r>
        <w:rPr>
          <w:sz w:val="24"/>
          <w:szCs w:val="24"/>
          <w:b w:val="1"/>
          <w:bCs w:val="1"/>
        </w:rPr>
        <w:t xml:space="preserve">Даты заездов</w:t>
      </w:r>
    </w:p>
    <w:p>
      <w:pPr/>
      <w:r>
        <w:rPr/>
        <w:t xml:space="preserve">30.08.2026 - 06.09.2026 12 человек</w:t>
      </w:r>
    </w:p>
    <w:p>
      <w:pPr/>
      <w:r>
        <w:rPr/>
        <w:t xml:space="preserve">06.09.2026 - 13.09.2026 12 человек</w:t>
      </w:r>
    </w:p>
    <w:p>
      <w:pPr/>
      <w:r>
        <w:rPr/>
        <w:t xml:space="preserve">13.09.2026 - 20.09.2026 12 человек</w:t>
      </w:r>
    </w:p>
    <w:p>
      <w:pPr/>
      <w:r>
        <w:rPr/>
        <w:t xml:space="preserve">20.09.2026 - 27.09.2026 12 человек</w:t>
      </w:r>
    </w:p>
    <w:p>
      <w:pPr>
        <w:jc w:val="center"/>
        <w:spacing w:line="360" w:lineRule="auto"/>
      </w:pPr>
      <w:r>
        <w:rPr>
          <w:sz w:val="24"/>
          <w:szCs w:val="24"/>
          <w:b w:val="1"/>
          <w:bCs w:val="1"/>
        </w:rPr>
        <w:t xml:space="preserve">Доставка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2026-06-28T20:17:26+00:00</dcterms:created>
  <dcterms:modified xsi:type="dcterms:W3CDTF">2026-06-28T20:17:26+00:00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