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 К истокам Катуни. оз.Тальменное. г.Белуха</w:t>
      </w:r>
    </w:p>
    <w:p>
      <w:pPr/>
      <w:r>
        <w:rPr/>
        <w:t xml:space="preserve">Тип: Конные</w:t>
      </w:r>
    </w:p>
    <w:p>
      <w:pPr/>
      <w:r>
        <w:rPr/>
        <w:t xml:space="preserve">Сезон: Лето</w:t>
      </w:r>
    </w:p>
    <w:p>
      <w:pPr/>
      <w:r>
        <w:rPr/>
        <w:t xml:space="preserve">Общая продолжительность: 14 дней</w:t>
      </w:r>
    </w:p>
    <w:p>
      <w:pPr/>
      <w:r>
        <w:rPr/>
        <w:t xml:space="preserve">Стоимость: 115 500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sz w:val="24"/>
          <w:szCs w:val="24"/>
          <w:b w:val="1"/>
          <w:bCs w:val="1"/>
        </w:rPr>
        <w:t xml:space="preserve">Маршрут проводится один раз за сезон. 02-15 августа 2025 года. </w:t>
      </w:r>
    </w:p>
    <w:p/>
    <w:p/>
    <w:p>
      <w:pPr/>
      <w:r>
        <w:rPr>
          <w:sz w:val="24"/>
          <w:szCs w:val="24"/>
          <w:b w:val="1"/>
          <w:bCs w:val="1"/>
        </w:rPr>
        <w:t xml:space="preserve">Уникальная возможность увидеть исток Катуни.</w:t>
      </w:r>
    </w:p>
    <w:p/>
    <w:p/>
    <w:p>
      <w:pPr/>
      <w:r>
        <w:rPr>
          <w:b w:val="1"/>
          <w:bCs w:val="1"/>
        </w:rPr>
        <w:t xml:space="preserve">Маршрут проходит в приграничной зоне, поэтому заявки принимаются:</w:t>
      </w:r>
    </w:p>
    <w:p/>
    <w:p>
      <w:pPr/>
      <w:r>
        <w:rPr/>
        <w:t xml:space="preserve">Для граждан Российской Федерации за 18 дней до начала тура</w:t>
      </w:r>
    </w:p>
    <w:p/>
    <w:p>
      <w:pPr/>
      <w:r>
        <w:rPr/>
        <w:t xml:space="preserve">Для граждан иных государств - за 35 дней до начала тура</w:t>
      </w:r>
    </w:p>
    <w:p/>
    <w:p/>
    <w:p>
      <w:pPr/>
      <w:r>
        <w:rPr/>
        <w:t xml:space="preserve">Катунь – «госпожа», царица Алтайских рек, своенравная, бурная и прекрасная река, вбирающая на своем пути десятки ручьев, речушек и рек. Где она начинается? В горах, на высоте около 2 тысяч метров, в гроте ледника Геблера берет свое начало красавица-Катунь. Здесь, с ледяных шапок стекают бесконечные ручьи, объединенные единым руслом, которое расширяется буквально через несколько сотен метров. Туристы увидят не только исток Катуни, но и наиболее живописные места ее бассейна – например, вдоль реки Озерная, которая впадает в Катунь. Изюминкой маршрута также станет удивительное по красоте озеро Тальменное. Это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Маршрут рассчитан на подготовленных туристов. Проходит по диким местам Усть-Коксинского района и отличается восхитительными по красоте панорамами горных хребтов и долин, практически не освоен туристами, будет особенно интересен любителям дикой, первозданной природы, редких видов растений.</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Погружение в Алтай, Красные озера);</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Доставка из городов Барнаул и Горно-Алтайск, доставка в одну сторону из Новосибирска</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Доставка из всех городов, кроме Горно-Алтайска до т/к "Таежник" и обратно</w:t>
      </w:r>
    </w:p>
    <w:p>
      <w:pPr>
        <w:numPr>
          <w:ilvl w:val="0"/>
          <w:numId w:val="3"/>
        </w:numPr>
      </w:pPr>
      <w:r>
        <w:rPr/>
        <w:t xml:space="preserve">услуги, не прописанные в программе тура</w:t>
      </w:r>
    </w:p>
    <w:p>
      <w:pPr/>
      <w:r>
        <w:rPr/>
        <w:t xml:space="preserve">Решили поехать с нами - заполните: </w:t>
      </w:r>
    </w:p>
    <w:p>
      <w:pPr/>
      <w:hyperlink r:id="rId11" w:history="1">
        <w:r>
          <w:rPr/>
          <w:t xml:space="preserve">АНКЕТА ДЛЯ БРОНИРОВАНИЯ ТУРОВ</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Кайтанак - урочище Малый Сугаш</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 Бесплатный номер 8-800-505-32-14.
Туркомплекс «Таежник» - село Кайтанак - урочище Малый Сугаш
  ВНИМАНИЕ: Прибыть на т/к "Таежник" к началу тура необходимо до 10 утра дня начала тура, либо накануне.Встреча в аэропорту Горно-Алтайска.Приезд на Таежник, завтрак, погрузка в автобус, выезд на маршрут.День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(Семинский, или Чакырский, а также Ябоганский), включая захватывающий дух перевал Громотуха перед самым въездом в Усть-Коксу.После приезда на автобусе в с. Кайтанак туристов ожидает увлекательный переезд протяженностью 8км на транспорте повышенной проходимости до ур. Малый Сугаш.</w:t>
      </w:r>
    </w:p>
    <w:p>
      <w:pPr>
        <w:spacing w:line="360" w:lineRule="auto"/>
      </w:pPr>
      <w:r>
        <w:rPr/>
        <w:t xml:space="preserve"/>
      </w:r>
    </w:p>
    <w:p>
      <w:pPr/>
      <w:r>
        <w:rPr>
          <w:b w:val="1"/>
          <w:bCs w:val="1"/>
        </w:rPr>
        <w:t xml:space="preserve">День 2</w:t>
      </w:r>
      <w:r>
        <w:rPr/>
        <w:t xml:space="preserve"> - Урочище Малый Сугаш - перевал Челтугаш - урочище Зайчонок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Урочище Малый Сугаш - перевал Челтугаш - урочище Зайчонок - река Тихая Собачья.В этот день туристы разберут коней, погрузят на них личные вещи и провизию и отправятся в путь. Сначала тропа пойдет по долине реки Катунь до устье реки Большой Сугаш, откуда тропа начнет подниматься вверх к Холодным Белкам на перевал Челтугаш, откуда открывается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с перевала в долину реки Зайчонок. Еще один небольшой перевал и цель дня достигнута. Лагерь разбиваем на реке Тихая Собачья.</w:t>
      </w:r>
    </w:p>
    <w:p>
      <w:pPr>
        <w:spacing w:line="360" w:lineRule="auto"/>
      </w:pPr>
      <w:r>
        <w:rPr/>
        <w:t xml:space="preserve"/>
      </w:r>
    </w:p>
    <w:p>
      <w:pPr/>
      <w:r>
        <w:rPr>
          <w:b w:val="1"/>
          <w:bCs w:val="1"/>
        </w:rPr>
        <w:t xml:space="preserve">День 3</w:t>
      </w:r>
      <w:r>
        <w:rPr/>
        <w:t xml:space="preserve"> - Река Тихая Собачья - река Проездная Собачья - перевал Большереченский - перевал Хариузовский - озеро Тальменье.</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река Проездная Собачья - перевал Большереченский - перевал Хариузовский - озеро Тальменье.Туристам предстоит преодолеть несколько перевалов и перебродить реки Тихая Собачья и Быстрая Собачья. Первое препятствие дня – каменная река, которая преодолевается с особой осторожностью. Путь к озеру пролегает между перевалов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 Обед на берегу речки Собачья Бысрая. От сюда начинается подъем на перевал Большереченский.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В сырую погоду спуск с Большереченского перевала осуществляется исключительно пешком, ведя коня в поводу.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На территории кордона «Тайменье озеро» есть деревянные домики, при наличии мест возможно проживание в них, места заранее не бронируются по правилам кордона. Конный переход 7-8часов</w:t>
      </w:r>
    </w:p>
    <w:p>
      <w:pPr>
        <w:spacing w:line="360" w:lineRule="auto"/>
      </w:pPr>
      <w:r>
        <w:rPr/>
        <w:t xml:space="preserve"/>
      </w:r>
    </w:p>
    <w:p>
      <w:pPr/>
      <w:r>
        <w:rPr>
          <w:b w:val="1"/>
          <w:bCs w:val="1"/>
        </w:rPr>
        <w:t xml:space="preserve">День 4</w:t>
      </w:r>
      <w:r>
        <w:rPr/>
        <w:t xml:space="preserve"> - Дневка на Тальменном озере.</w:t>
      </w:r>
    </w:p>
    <w:p>
      <w:pPr/>
      <w:r>
        <w:rPr>
          <w:b w:val="1"/>
          <w:bCs w:val="1"/>
        </w:rPr>
        <w:t xml:space="preserve">Транспорт: </w:t>
      </w:r>
      <w:r>
        <w:rPr/>
        <w:t xml:space="preserve">Моторная лодка / Пешком</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w:t>
      </w:r>
    </w:p>
    <w:p>
      <w:pPr>
        <w:spacing w:line="360" w:lineRule="auto"/>
      </w:pPr>
      <w:r>
        <w:rPr/>
        <w:t xml:space="preserve"/>
      </w:r>
    </w:p>
    <w:p>
      <w:pPr/>
      <w:r>
        <w:rPr>
          <w:b w:val="1"/>
          <w:bCs w:val="1"/>
        </w:rPr>
        <w:t xml:space="preserve">День 5</w:t>
      </w:r>
      <w:r>
        <w:rPr/>
        <w:t xml:space="preserve"> - Озеро Тайменное – урочище Тюрген (слияние рек Тюрген и Катунь (кордон «Тюрген»)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Озеро Тайменное – урочище Тюрген (слияние рек Тюрген и Катунь (кордон «Тюрген»)  Движение по вершине Катунского хребта. Переход довольно продолжительный, но сложных участков нет. На пути скалистые каньоны, крутые подъёмы и спуски, вечные снега. Огромное разнообразие флоры ждет путешественников на всем продолжении перехода. Ночёвка на кордоне, среди кедров возле устья реки Тюргень. Конный переход 7-8 часов</w:t>
      </w:r>
    </w:p>
    <w:p>
      <w:pPr>
        <w:spacing w:line="360" w:lineRule="auto"/>
      </w:pPr>
      <w:r>
        <w:rPr/>
        <w:t xml:space="preserve"/>
      </w:r>
    </w:p>
    <w:p>
      <w:pPr/>
      <w:r>
        <w:rPr>
          <w:b w:val="1"/>
          <w:bCs w:val="1"/>
        </w:rPr>
        <w:t xml:space="preserve">День 6</w:t>
      </w:r>
      <w:r>
        <w:rPr/>
        <w:t xml:space="preserve"> - Урочище Тюрген - урочище Капчал</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Тюрген - урочище КапчалПереход этого дня проходит вдоль Катуни, очень интересно наблюдать, как мощная красавица Катунь все становится все меньше по мере приближения к Белухе и петляет по долине. На пути встретится множество следов диких животных (медведь, марал, косуля), несколько бродов через ледниковые речки, впадающие в реку Катунь. Обед в живописном местечке на реке Еленчадыр, на кордоне. Дорога проходит по тропе, состоящей преимущественно из открытых участков, перемежающихся с небольшими участками хвойных лесов. После обеда пройдя километра 4, туристы увидят цель своего путешествия – гору Белуха.  На тропе есть места, где можно сделать прекрасные групповые и личные фотографии на фоне Белухи. Ночёвка возле устья реки Капчал, вытекающей из ледника Капчальского. Конный переход 7-8часов.</w:t>
      </w:r>
    </w:p>
    <w:p>
      <w:pPr>
        <w:spacing w:line="360" w:lineRule="auto"/>
      </w:pPr>
      <w:r>
        <w:rPr/>
        <w:t xml:space="preserve"/>
      </w:r>
    </w:p>
    <w:p>
      <w:pPr/>
      <w:r>
        <w:rPr>
          <w:b w:val="1"/>
          <w:bCs w:val="1"/>
        </w:rPr>
        <w:t xml:space="preserve">День 7</w:t>
      </w:r>
      <w:r>
        <w:rPr/>
        <w:t xml:space="preserve"> - Радиальный выход к леднику Геблера.</w:t>
      </w:r>
    </w:p>
    <w:p>
      <w:pPr/>
      <w:r>
        <w:rPr>
          <w:b w:val="1"/>
          <w:bCs w:val="1"/>
        </w:rPr>
        <w:t xml:space="preserve">Транспорт: </w:t>
      </w:r>
      <w:r>
        <w:rPr/>
        <w:t xml:space="preserve">Кони, пешком</w:t>
      </w:r>
    </w:p>
    <w:p>
      <w:pPr/>
      <w:r>
        <w:rPr>
          <w:b w:val="1"/>
          <w:bCs w:val="1"/>
        </w:rPr>
        <w:t xml:space="preserve">Расстояние: </w:t>
      </w:r>
      <w:r>
        <w:rPr/>
        <w:t xml:space="preserve">20 км</w:t>
      </w:r>
    </w:p>
    <w:p>
      <w:pPr/>
      <w:r>
        <w:rPr>
          <w:b w:val="1"/>
          <w:bCs w:val="1"/>
        </w:rPr>
        <w:t xml:space="preserve">Описание: </w:t>
      </w:r>
      <w:r>
        <w:rPr/>
        <w:t xml:space="preserve">Радиальный выход к леднику Геблера.  Радиальный выход к самому истоку Катуни. Вы пройдете несколько бродов через р.Катунь и достигнете цель маршрута - водопад "Рассыпной" (высота - 15м). Катунь вытекает из ледяной пещеры ледника "Геблера" (второе название "Катунский"). Исток Катуни молочного цвета, т.к дно его из целебной глины. Ледни́к Ге́блера - самый большой ледник горы Белухи на южном её склоне. Назван в честь Фридриха Августа фон Геблера, выдающегося естествоиспытателя, географа, член-корреспондента РАН. Ледник длиной 8,5 км и площадью 8,5 кв. км, питающий исток самой Катуни, составляется из двух главных потоков - Восточного и Среднего, к которым примыкает приток с запада, (по Сапожникову, Западный поток).</w:t>
      </w:r>
    </w:p>
    <w:p>
      <w:pPr>
        <w:spacing w:line="360" w:lineRule="auto"/>
      </w:pPr>
      <w:r>
        <w:rPr/>
        <w:t xml:space="preserve"/>
      </w:r>
    </w:p>
    <w:p>
      <w:pPr/>
      <w:r>
        <w:rPr>
          <w:b w:val="1"/>
          <w:bCs w:val="1"/>
        </w:rPr>
        <w:t xml:space="preserve">День 8</w:t>
      </w:r>
      <w:r>
        <w:rPr/>
        <w:t xml:space="preserve"> - Урочище Капчал - река Тюрген (кордон)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Капчал - река Тюрген (кордон)Движение по густой еловой тайге вдоль Катуни. День этот станет зеркальным отображением 6 дня путешествия, с небольшим отклонением, на этот раз обед проходит в уютном местечке на реке Узун-Карасу. Пройдя около 10км от места ночевки туристы бросят прощальный взгляд на красавицу Белуху, и продолжат свое путешествие вдоль берега Катуни и смогут наблюдать как река становится все более полноводной и её цвет меняется от молочного оттенка к все более бирюзовому. Ночевка на кордоне Тюрген. На кордоне есть баня, которую при желании и согласовании с егерями можно растопить. Конный переход 7-8часов
</w:t>
      </w:r>
    </w:p>
    <w:p>
      <w:pPr>
        <w:spacing w:line="360" w:lineRule="auto"/>
      </w:pPr>
      <w:r>
        <w:rPr/>
        <w:t xml:space="preserve"/>
      </w:r>
    </w:p>
    <w:p>
      <w:pPr/>
      <w:r>
        <w:rPr>
          <w:b w:val="1"/>
          <w:bCs w:val="1"/>
        </w:rPr>
        <w:t xml:space="preserve">День 9</w:t>
      </w:r>
      <w:r>
        <w:rPr/>
        <w:t xml:space="preserve"> - Река Тюргень (кордон) - урочище Зайчиха.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Тюргень (кордон) - урочище Зайчиха. Тропа по которой проходит путь этого дня проходит по хвойной тайге, вдоль берега Катуни. По ходу движения группы хорошо заметно, как Катунь набирает силы все больше и больше, вода реки блестя сквозь еловые ветки так и притягивает к себе взгляд путешественника. Огромное разнообразие растений завораживает. По пути можно полакомиться красной и черной смородиной, малиной, шиповником даже не спешиваясь. Обед в старом домике. Путь проходит мимо солонцов, около которых можно увидеть следы разных животных. Ночевка на кордоне на реке Зайчиха.</w:t>
      </w:r>
    </w:p>
    <w:p>
      <w:pPr>
        <w:spacing w:line="360" w:lineRule="auto"/>
      </w:pPr>
      <w:r>
        <w:rPr/>
        <w:t xml:space="preserve"/>
      </w:r>
    </w:p>
    <w:p>
      <w:pPr/>
      <w:r>
        <w:rPr>
          <w:b w:val="1"/>
          <w:bCs w:val="1"/>
        </w:rPr>
        <w:t xml:space="preserve">День 10</w:t>
      </w:r>
      <w:r>
        <w:rPr/>
        <w:t xml:space="preserve"> - Урочище Зайчиха - река Озёрная (местечко Карчашка). Полудневка</w:t>
      </w:r>
    </w:p>
    <w:p>
      <w:pPr/>
      <w:r>
        <w:rPr>
          <w:b w:val="1"/>
          <w:bCs w:val="1"/>
        </w:rPr>
        <w:t xml:space="preserve">Транспорт: </w:t>
      </w:r>
      <w:r>
        <w:rPr/>
        <w:t xml:space="preserve">Кони</w:t>
      </w:r>
    </w:p>
    <w:p>
      <w:pPr/>
      <w:r>
        <w:rPr>
          <w:b w:val="1"/>
          <w:bCs w:val="1"/>
        </w:rPr>
        <w:t xml:space="preserve">Расстояние: </w:t>
      </w:r>
      <w:r>
        <w:rPr/>
        <w:t xml:space="preserve">10 км</w:t>
      </w:r>
    </w:p>
    <w:p>
      <w:pPr/>
      <w:r>
        <w:rPr>
          <w:b w:val="1"/>
          <w:bCs w:val="1"/>
        </w:rPr>
        <w:t xml:space="preserve">Описание: </w:t>
      </w:r>
      <w:r>
        <w:rPr/>
        <w:t xml:space="preserve">Урочище Зайчиха - река Озёрная (местечко Карчашка). ПолудневкаНебольшой конный переход по берегу Катуни и группа выходит к устью р.Озерная, которая вытекает из Тальменного озера, Перейдя вброд р.Озерная, пройдя мимо пасеки и преодолев еще небольшое расстояние попадаем в очень уютное и красивое местечко под названием Карчашка, где и разбиваем лагерь, отдыхаем, любуемся как воды реки Озерная пробивают свой путь сквозь каменистое ущелье. Конный переход 2-3часа. Полудневка. В хорошую погоду можно искупаться и позагорать.</w:t>
      </w:r>
    </w:p>
    <w:p>
      <w:pPr>
        <w:spacing w:line="360" w:lineRule="auto"/>
      </w:pPr>
      <w:r>
        <w:rPr/>
        <w:t xml:space="preserve"/>
      </w:r>
    </w:p>
    <w:p>
      <w:pPr/>
      <w:r>
        <w:rPr>
          <w:b w:val="1"/>
          <w:bCs w:val="1"/>
        </w:rPr>
        <w:t xml:space="preserve">День 11</w:t>
      </w:r>
      <w:r>
        <w:rPr/>
        <w:t xml:space="preserve"> - Река Озерная - озеро Тальменное</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Река Озерная - озеро Тальменное  Возвращение к Тальменному озеру по смешанной тайге, вдоль реки Озерная. Тропа проходит по живописным местам, в спокойной воде реки отражается небо, открываются виды на скальники Катунского хребта. Конный переход 3часа.</w:t>
      </w:r>
    </w:p>
    <w:p>
      <w:pPr>
        <w:spacing w:line="360" w:lineRule="auto"/>
      </w:pPr>
      <w:r>
        <w:rPr/>
        <w:t xml:space="preserve"/>
      </w:r>
    </w:p>
    <w:p>
      <w:pPr/>
      <w:r>
        <w:rPr>
          <w:b w:val="1"/>
          <w:bCs w:val="1"/>
        </w:rPr>
        <w:t xml:space="preserve">День 12</w:t>
      </w:r>
      <w:r>
        <w:rPr/>
        <w:t xml:space="preserve"> - Озеро Тальменное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Озеро Тальменное - река Тихая Собачья.  Обратный путь пролегает по уже знакомым туристам перевалам. От озера в гору можно подняться верхом, а дальше придется преодолеть небольшой, но крутой спуск пешком. Как встретит группу на этот раз перевал Большереченский, зависит от погоды. Может, здесь выпадет снег, а может, будет сиять солнце. Ночевать туристы встанут на реке Тихая Собачья. Здесь, в тихой заводи вполне можно искупаться, постирать вещи и просто помыться.</w:t>
      </w:r>
    </w:p>
    <w:p>
      <w:pPr>
        <w:spacing w:line="360" w:lineRule="auto"/>
      </w:pPr>
      <w:r>
        <w:rPr/>
        <w:t xml:space="preserve"/>
      </w:r>
    </w:p>
    <w:p>
      <w:pPr/>
      <w:r>
        <w:rPr>
          <w:b w:val="1"/>
          <w:bCs w:val="1"/>
        </w:rPr>
        <w:t xml:space="preserve">День 13</w:t>
      </w:r>
      <w:r>
        <w:rPr/>
        <w:t xml:space="preserve"> - Река Тихая Собачья - урочище Зайчонок - перевал Челтугаш - река Большой Сугаш - урочище Малый Сугаш.</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урочище Зайчонок - перевал Челтугаш - река Большой Сугаш - урочище Малый Сугаш.Финальный день конной части маршрута. Сегодня путь группы проляжет преимущественно по долинам. Но скучно не будет. То здесь то там равнину окаймляют хребты и причудливые скальники. Кажется, что дорога, уходящая за горизонт, упирается в облака. Перебредя через реку Большой Сугаш, группа вернется в зимовье на Малом Сугаше. Здесь туристов ждет отдых, баня и прощальный костер.</w:t>
      </w:r>
    </w:p>
    <w:p>
      <w:pPr>
        <w:spacing w:line="360" w:lineRule="auto"/>
      </w:pPr>
      <w:r>
        <w:rPr/>
        <w:t xml:space="preserve"/>
      </w:r>
    </w:p>
    <w:p>
      <w:pPr/>
      <w:r>
        <w:rPr>
          <w:b w:val="1"/>
          <w:bCs w:val="1"/>
        </w:rPr>
        <w:t xml:space="preserve">День 14</w:t>
      </w:r>
      <w:r>
        <w:rPr/>
        <w:t xml:space="preserve"> - Урочище Малый Сугаш - село Кайтанак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Урочище Малый Сугаш - село Кайтанак - Туркомплекс "Таежник".  Переезд до туркомплекса "Таежник". Выезд вечерним трансфером в 22-30 до г. Новосибирск, Барнаул.</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Добраться до нас Вы можете любым удобным для вас способом.</w:t>
      </w:r>
    </w:p>
    <w:p/>
    <w:p>
      <w:pPr/>
      <w:r>
        <w:rPr/>
        <w:t xml:space="preserve">Добраться до нас Вы можете любым удобным для вас способом.</w:t>
      </w:r>
    </w:p>
    <w:p/>
    <w:p>
      <w:pPr/>
      <w:r>
        <w:rPr>
          <w:b w:val="1"/>
          <w:bCs w:val="1"/>
        </w:rPr>
        <w:t xml:space="preserve">Доставка из городов Барнаул и Горно-Алтайск включена в стоимость тура.</w:t>
      </w:r>
    </w:p>
    <w:p/>
    <w:p>
      <w:pPr/>
      <w:r>
        <w:rPr>
          <w:b w:val="1"/>
          <w:bCs w:val="1"/>
        </w:rPr>
        <w:t xml:space="preserve">Доставка на автобусе в одну сторону из Новосибирска включена в стоимость тура (доплата за доставку туда-обратно 1600,00)</w:t>
      </w:r>
    </w:p>
    <w:p/>
    <w:p/>
    <w:p>
      <w:pPr/>
      <w:r>
        <w:rPr/>
        <w:t xml:space="preserve">Поможем Вам подобрать наиболее оптимальный вариант доставки. Поможем выбрать и приобрести билеты на самолет! </w:t>
      </w:r>
    </w:p>
    <w:p/>
    <w:p>
      <w:pPr/>
      <w:r>
        <w:rPr/>
        <w:t xml:space="preserve">Для уточнения вопросов по доставке - бесплатный номер </w:t>
      </w:r>
    </w:p>
    <w:p>
      <w:pPr/>
      <w:r>
        <w:rPr>
          <w:b w:val="1"/>
          <w:bCs w:val="1"/>
        </w:rPr>
        <w:t xml:space="preserve">8-800-505-96-15.</w:t>
      </w:r>
    </w:p>
    <w:p/>
    <w:p/>
    <w:p/>
    <w:p>
      <w:pPr/>
      <w:r>
        <w:rPr>
          <w:b w:val="1"/>
          <w:bCs w:val="1"/>
        </w:rPr>
        <w:t xml:space="preserve">Доставка до туркомплекса "Таёжник":</w:t>
      </w:r>
    </w:p>
    <w:p/>
    <w:p/>
    <w:p>
      <w:pPr>
        <w:numPr>
          <w:ilvl w:val="0"/>
          <w:numId w:val="4"/>
        </w:numPr>
      </w:pPr>
      <w:r>
        <w:rPr/>
        <w:t xml:space="preserve">Встреча в аэропорту г. Барнаула (с 5:00 до 7:30 утра), встреча ж/д вокзал г. Барнаул с 8 до 9 утра.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В случае опоздания самолета на 1 час и более сформированные машины отправляются в рейс, Ваши контактные данные передаются другому водителю и время выезда зависит от набора машины. Возможна организация индивидуального трансфера в любое время, по согласованию с нами, стоимость такого трансфера 6000,00 руб. за машину. Выезд из т/к “Таёжник” осуществляется в 22:30 в день окончания маршрута, либо в 10:30 - 11:00 на следующий день. Время в пути 3-4 часа.</w:t>
      </w:r>
    </w:p>
    <w:p>
      <w:pPr>
        <w:numPr>
          <w:ilvl w:val="0"/>
          <w:numId w:val="4"/>
        </w:numPr>
      </w:pPr>
      <w:r>
        <w:rPr/>
        <w:t xml:space="preserve">Встреча в аэропорту Горно-Алтайска по прилету рейса Москва-Горно-Алтайск, время по расписанию 8:25, если рейс задерживается - то по факту прилета. Ваши контактные номера телефонов будут у водителя, который свяжется с Вами по прилету самолета. Выезд из т/к “Таёжник” по окончании маршрута осуществляется на следующий день после завершения тура, ко времени вылета самолета (9:35) - 7:45 - 8:00</w:t>
      </w:r>
    </w:p>
    <w:p>
      <w:pPr>
        <w:numPr>
          <w:ilvl w:val="0"/>
          <w:numId w:val="4"/>
        </w:numPr>
      </w:pPr>
      <w:r>
        <w:rPr/>
        <w:t xml:space="preserve">Доставка на туристских автобусах из Новосибирска. Автобусы ходят дважды в неделю (четверг и суббота в сторону Манжерока и в пятницу и воскресенье обратно), и доставка на них в обе стороны возможна только если даты начала и окончания выбранного тура подпадает под их расписание. Возможен вариант когда доставка на туристическом автобусе осуществляется в одну сторону, в противоположную сторону доставка осуществляется на микроавтобусах либо автомобилях, также возможен выезд на рейсовом автобусе (билет на него мы для Вас приобретем)</w:t>
      </w:r>
    </w:p>
    <w:p>
      <w:pPr/>
      <w:r>
        <w:rPr/>
        <w:t xml:space="preserve">Расписание движения туристских автобусах в летний период по направлению Новосибирск - т/к “Таёжник”. Место посадки - площадка около бывшей гостиницы Новосибирск, находится напротив центрального входа в железнодорожный вокзал Новосибирск-Главный</w:t>
      </w:r>
    </w:p>
    <w:p/>
    <w:p/>
    <w:p>
      <w:pPr/>
      <w:r>
        <w:rPr/>
        <w:t xml:space="preserve">Четверг и суббота в 23-45, время прибытия на т/к “Таёжник” 7:00-8:00 в пятницу и воскресенье соответственно.</w:t>
      </w:r>
    </w:p>
    <w:p/>
    <w:p/>
    <w:p>
      <w:pPr/>
      <w:r>
        <w:rPr/>
        <w:t xml:space="preserve">Выезд на туристских автобусах по направлению т/к “Таёжник - Новосибирск в 12-00 в пятницу и воскресенье. Время в пути 8-9 часов.</w:t>
      </w:r>
    </w:p>
    <w:p/>
    <w:p/>
    <w:p>
      <w:pPr>
        <w:numPr>
          <w:ilvl w:val="0"/>
          <w:numId w:val="5"/>
        </w:numPr>
      </w:pPr>
      <w:r>
        <w:rPr/>
        <w:t xml:space="preserve">Доставка из Новосибирска, в дни когда не ходят туристские автобусы осуществляется на рейсовых автобусах Новосибирского автовокзала, маршрут Новосибирск-Чемал. Расписание движения: из Новосибирска 22:15 (ежедневно), обратно из Манжерока в 11:30 (ежедневно). С расписанием можно ознакомиться здесь: </w:t>
      </w:r>
      <w:hyperlink r:id="rId12" w:history="1">
        <w:r>
          <w:rPr/>
          <w:t xml:space="preserve">https://nsk-avtovokzal.ru</w:t>
        </w:r>
      </w:hyperlink>
      <w:r>
        <w:rPr/>
        <w:t xml:space="preserve">. Чтобы успеть на автобус необходимо прибыть в Новосибирск не позднее, чем за 2 часа до отправления автобуса. Место высадки из автобуса т/к Таёжник” - 468 км чуйского тракта, не доезжая 2,5км до с.Манжерок. Если Вы приобретаете билеты самостоятельно выбирайте пункт назначения - с.Манжерок. Ориентиром для своевременной высадки из автобуса станет памятник Шишкову, через 150 метров от которого расположены базы “Таёжник” и “Любава”. Билет на автобус мы можем приобрести для Вас и отправим на эл.адрес. Возможно организация индивидуального трансфера на легковых автомобилях или микроавтобусах стоимость 8000 рублей за легковой автомобиль и 14 000 рублей за семиместный автомобиль, 20 000 рублей за 10-ти местный автомобиль.</w:t>
      </w:r>
    </w:p>
    <w:p>
      <w:pPr>
        <w:numPr>
          <w:ilvl w:val="0"/>
          <w:numId w:val="5"/>
        </w:numPr>
      </w:pPr>
      <w:r>
        <w:rPr/>
        <w:t xml:space="preserve">Выезд из т/к “Таёжник” осуществляется в 22:30 в день окончания маршрута, либо в 10:30 - 11:00 на следующий день.</w:t>
      </w:r>
    </w:p>
    <w:p>
      <w:pPr>
        <w:numPr>
          <w:ilvl w:val="0"/>
          <w:numId w:val="5"/>
        </w:numPr>
      </w:pPr>
      <w:r>
        <w:rPr/>
        <w:t xml:space="preserve">Также есть возможность прибыть в аэропорт Горно-Алтайска из городов Томск, Челябинск, Новосибирск. Данная доставка имеет некоторые особенности, а именно время прибытия и дни осуществления рейсов, исходя из чего данная доставка подходит не под каждый маршрут, либо требует прибытия в Горный Алтай в день, предшествующий дню начала тура. Информацию о том, подходит ли Вам такая доставка и/или когда её лучше осуществить предоставят Вам сотрудники турфирмы после того, как Вы выберете маршрут и дату заезда.</w:t>
      </w:r>
    </w:p>
    <w:p>
      <w:pPr/>
      <w:r>
        <w:rPr/>
        <w:t xml:space="preserve">С расписанием полетов самолетов можно ознакомиться здесь: </w:t>
      </w:r>
    </w:p>
    <w:p>
      <w:pPr/>
      <w:hyperlink r:id="rId13" w:history="1">
        <w:r>
          <w:rPr/>
          <w:t xml:space="preserve">http://www.ga-airport.ru/passazhiram1/raspisanie-reysov</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B37F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BBC0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987D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B3A5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A474E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forms.yandex.ru/cloud/67035c345d2a067341e3f1b7/" TargetMode="External"/><Relationship Id="rId12" Type="http://schemas.openxmlformats.org/officeDocument/2006/relationships/hyperlink" Target="https://nsk-avtovokzal.ru/" TargetMode="External"/><Relationship Id="rId13" Type="http://schemas.openxmlformats.org/officeDocument/2006/relationships/hyperlink" Target="http://www.ga-airport.ru/passazhiram1/raspisanie-reys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2026-08-05T16:24:37+00:00</dcterms:created>
  <dcterms:modified xsi:type="dcterms:W3CDTF">2026-08-05T16:24:37+00:00</dcterms:modified>
</cp:coreProperties>
</file>

<file path=docProps/custom.xml><?xml version="1.0" encoding="utf-8"?>
<Properties xmlns="http://schemas.openxmlformats.org/officeDocument/2006/custom-properties" xmlns:vt="http://schemas.openxmlformats.org/officeDocument/2006/docPropsVTypes"/>
</file>